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2502"/>
        <w:gridCol w:w="2164"/>
        <w:gridCol w:w="3036"/>
      </w:tblGrid>
      <w:tr w:rsidR="0017259D" w:rsidTr="0017259D">
        <w:tc>
          <w:tcPr>
            <w:tcW w:w="2690" w:type="dxa"/>
          </w:tcPr>
          <w:p w:rsidR="002A7E63" w:rsidRDefault="0017259D" w:rsidP="002A7E63">
            <w:pPr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C6B422" wp14:editId="2A2AA178">
                  <wp:extent cx="1949450" cy="628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2A7E63" w:rsidRDefault="00E07C39" w:rsidP="002A7E6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443692" cy="59690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peg.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79" cy="60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A7E63" w:rsidRDefault="002A7E63" w:rsidP="002A7E6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225550" cy="622300"/>
                  <wp:effectExtent l="0" t="0" r="0" b="6350"/>
                  <wp:docPr id="2" name="Рисунок 2" descr="C:\Users\Zver\AppData\Local\Microsoft\Windows\INetCache\Content.Word\логтип_РИВШ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ver\AppData\Local\Microsoft\Windows\INetCache\Content.Word\логтип_РИВШ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A7E63" w:rsidRDefault="00F37057" w:rsidP="002A7E6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1790700" cy="571358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378" cy="598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E63" w:rsidRDefault="002A7E63" w:rsidP="002A7E63">
      <w:pPr>
        <w:ind w:firstLine="709"/>
        <w:jc w:val="center"/>
        <w:rPr>
          <w:sz w:val="32"/>
        </w:rPr>
      </w:pPr>
    </w:p>
    <w:p w:rsidR="002A7E63" w:rsidRDefault="002A7E63" w:rsidP="002A7E63">
      <w:pPr>
        <w:ind w:firstLine="709"/>
        <w:jc w:val="center"/>
        <w:rPr>
          <w:sz w:val="32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FB50E81" wp14:editId="2FFA1D84">
            <wp:extent cx="2111856" cy="1187450"/>
            <wp:effectExtent l="0" t="0" r="317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ster_final5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81"/>
                    <a:stretch/>
                  </pic:blipFill>
                  <pic:spPr bwMode="auto">
                    <a:xfrm>
                      <a:off x="0" y="0"/>
                      <a:ext cx="2111593" cy="1187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E63" w:rsidRPr="002A7E63" w:rsidRDefault="002A7E63" w:rsidP="002A7E63">
      <w:pPr>
        <w:jc w:val="center"/>
        <w:rPr>
          <w:b/>
          <w:sz w:val="32"/>
        </w:rPr>
      </w:pPr>
      <w:r w:rsidRPr="002A7E63">
        <w:rPr>
          <w:b/>
          <w:sz w:val="32"/>
        </w:rPr>
        <w:t>ПРОГРАММА</w:t>
      </w:r>
    </w:p>
    <w:p w:rsidR="002A7E63" w:rsidRPr="00FE2C49" w:rsidRDefault="002A7E63" w:rsidP="002A7E63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международного семинара</w:t>
      </w:r>
    </w:p>
    <w:p w:rsidR="002A7E63" w:rsidRDefault="002A7E63" w:rsidP="002A7E63">
      <w:pPr>
        <w:jc w:val="center"/>
        <w:rPr>
          <w:b/>
        </w:rPr>
      </w:pPr>
      <w:r w:rsidRPr="00FE2C49">
        <w:rPr>
          <w:b/>
          <w:bCs/>
        </w:rPr>
        <w:t>«</w:t>
      </w:r>
      <w:r w:rsidRPr="00AB60F5">
        <w:rPr>
          <w:b/>
        </w:rPr>
        <w:t xml:space="preserve">СОВРЕМЕННЫЕ ПОДХОДЫ В УЧЕБНО-ПРОГРАММНОМ </w:t>
      </w:r>
    </w:p>
    <w:p w:rsidR="002A7E63" w:rsidRPr="00FE2C49" w:rsidRDefault="002A7E63" w:rsidP="002A7E63">
      <w:pPr>
        <w:jc w:val="center"/>
        <w:rPr>
          <w:b/>
          <w:bCs/>
        </w:rPr>
      </w:pPr>
      <w:r w:rsidRPr="00AB60F5">
        <w:rPr>
          <w:b/>
        </w:rPr>
        <w:t>ОБЕСПЕЧЕНИИ ВЫСШЕГО ОБРАЗОВАНИЯ</w:t>
      </w:r>
      <w:r w:rsidRPr="00FE2C49">
        <w:rPr>
          <w:b/>
          <w:bCs/>
        </w:rPr>
        <w:t>»</w:t>
      </w:r>
    </w:p>
    <w:p w:rsidR="002A7E63" w:rsidRPr="00FE2C49" w:rsidRDefault="002A7E63" w:rsidP="002A7E63">
      <w:pPr>
        <w:ind w:firstLine="709"/>
        <w:jc w:val="center"/>
        <w:rPr>
          <w:b/>
          <w:bCs/>
        </w:rPr>
      </w:pPr>
    </w:p>
    <w:p w:rsidR="002A7E63" w:rsidRPr="00FE2C49" w:rsidRDefault="002A7E63" w:rsidP="002A7E63">
      <w:pPr>
        <w:jc w:val="center"/>
      </w:pPr>
      <w:r>
        <w:t>Белорусский государственный университет</w:t>
      </w:r>
      <w:r w:rsidRPr="00FE2C49">
        <w:t xml:space="preserve">, </w:t>
      </w:r>
    </w:p>
    <w:p w:rsidR="002A7E63" w:rsidRPr="00FE2C49" w:rsidRDefault="002A7E63" w:rsidP="002A7E63">
      <w:pPr>
        <w:jc w:val="center"/>
      </w:pPr>
      <w:r w:rsidRPr="00FE2C49">
        <w:t xml:space="preserve">г. Минск, ул. </w:t>
      </w:r>
      <w:proofErr w:type="spellStart"/>
      <w:r>
        <w:t>Бобруйская</w:t>
      </w:r>
      <w:proofErr w:type="spellEnd"/>
      <w:r>
        <w:t>, 5а</w:t>
      </w:r>
      <w:r w:rsidRPr="00FE2C49">
        <w:t xml:space="preserve">, </w:t>
      </w:r>
      <w:r>
        <w:t>Зал заседаний Совета БГУ</w:t>
      </w:r>
    </w:p>
    <w:p w:rsidR="00606569" w:rsidRDefault="00606569" w:rsidP="00606569"/>
    <w:p w:rsidR="002A7E63" w:rsidRPr="00606569" w:rsidRDefault="00606569" w:rsidP="00606569">
      <w:r w:rsidRPr="00022C00">
        <w:rPr>
          <w:b/>
        </w:rPr>
        <w:t>Рабочие языки:</w:t>
      </w:r>
      <w:r w:rsidRPr="00606569">
        <w:rPr>
          <w:b/>
          <w:bCs/>
        </w:rPr>
        <w:t> </w:t>
      </w:r>
      <w:r w:rsidRPr="00606569">
        <w:rPr>
          <w:bCs/>
        </w:rPr>
        <w:t>русский</w:t>
      </w:r>
      <w:r w:rsidRPr="00606569">
        <w:t xml:space="preserve"> </w:t>
      </w:r>
      <w:r>
        <w:t>и</w:t>
      </w:r>
      <w:r w:rsidRPr="00606569">
        <w:t xml:space="preserve"> </w:t>
      </w:r>
      <w:r w:rsidRPr="00606569">
        <w:rPr>
          <w:bCs/>
        </w:rPr>
        <w:t>английский</w:t>
      </w:r>
      <w:r w:rsidRPr="00606569">
        <w:rPr>
          <w:b/>
          <w:bCs/>
        </w:rPr>
        <w:t xml:space="preserve"> </w:t>
      </w:r>
      <w:r w:rsidRPr="00606569">
        <w:t>(</w:t>
      </w:r>
      <w:r w:rsidRPr="00606569">
        <w:rPr>
          <w:i/>
        </w:rPr>
        <w:t>синхронный перевод</w:t>
      </w:r>
      <w:r w:rsidRPr="00606569">
        <w:t>)</w:t>
      </w:r>
    </w:p>
    <w:p w:rsidR="002A7E63" w:rsidRPr="00FE2C49" w:rsidRDefault="002A7E63" w:rsidP="002A7E63">
      <w:pPr>
        <w:rPr>
          <w:sz w:val="20"/>
          <w:szCs w:val="20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1605"/>
        <w:gridCol w:w="278"/>
        <w:gridCol w:w="9027"/>
      </w:tblGrid>
      <w:tr w:rsidR="002A7E63" w:rsidRPr="00FE2C49" w:rsidTr="001A40C2">
        <w:tc>
          <w:tcPr>
            <w:tcW w:w="10910" w:type="dxa"/>
            <w:gridSpan w:val="3"/>
          </w:tcPr>
          <w:p w:rsidR="002A7E63" w:rsidRPr="00FE2C49" w:rsidRDefault="002A7E63" w:rsidP="00854A7B">
            <w:pPr>
              <w:jc w:val="center"/>
              <w:rPr>
                <w:b/>
              </w:rPr>
            </w:pPr>
            <w:r>
              <w:rPr>
                <w:b/>
              </w:rPr>
              <w:t>30 марта</w:t>
            </w:r>
            <w:r w:rsidRPr="00FE2C49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FE2C49">
              <w:rPr>
                <w:b/>
              </w:rPr>
              <w:t xml:space="preserve"> г.</w:t>
            </w:r>
            <w:r w:rsidR="00B215E0">
              <w:rPr>
                <w:b/>
              </w:rPr>
              <w:t xml:space="preserve"> (четверг)</w:t>
            </w:r>
          </w:p>
          <w:p w:rsidR="002A7E63" w:rsidRPr="00FE2C49" w:rsidRDefault="002A7E63" w:rsidP="00854A7B">
            <w:pPr>
              <w:jc w:val="center"/>
            </w:pP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3D3EB9" w:rsidP="00854A7B">
            <w:r>
              <w:t>10</w:t>
            </w:r>
            <w:r w:rsidR="002A7E63" w:rsidRPr="00FE2C49">
              <w:t>:00</w:t>
            </w:r>
          </w:p>
        </w:tc>
        <w:tc>
          <w:tcPr>
            <w:tcW w:w="278" w:type="dxa"/>
          </w:tcPr>
          <w:p w:rsidR="002A7E63" w:rsidRPr="00FE2C49" w:rsidRDefault="002A7E63" w:rsidP="00854A7B"/>
        </w:tc>
        <w:tc>
          <w:tcPr>
            <w:tcW w:w="9027" w:type="dxa"/>
          </w:tcPr>
          <w:p w:rsidR="0017259D" w:rsidRPr="0017259D" w:rsidRDefault="002A7E63" w:rsidP="0017259D">
            <w:pPr>
              <w:jc w:val="both"/>
              <w:rPr>
                <w:b/>
              </w:rPr>
            </w:pPr>
            <w:r w:rsidRPr="0017259D">
              <w:rPr>
                <w:b/>
              </w:rPr>
              <w:t xml:space="preserve">Регистрация участников </w:t>
            </w:r>
            <w:r w:rsidR="003D3EB9" w:rsidRPr="0017259D">
              <w:rPr>
                <w:b/>
              </w:rPr>
              <w:t>международного семинара</w:t>
            </w:r>
            <w:r w:rsidR="0017259D" w:rsidRPr="0017259D">
              <w:rPr>
                <w:b/>
              </w:rPr>
              <w:t xml:space="preserve"> </w:t>
            </w:r>
          </w:p>
          <w:p w:rsidR="002A7E63" w:rsidRPr="00FE2C49" w:rsidRDefault="0017259D" w:rsidP="0017259D">
            <w:pPr>
              <w:jc w:val="both"/>
            </w:pPr>
            <w:r w:rsidRPr="0017259D">
              <w:rPr>
                <w:i/>
              </w:rPr>
              <w:t>(здание ректора БГУ, 1 этаж)</w:t>
            </w:r>
            <w:r w:rsidR="003D3EB9">
              <w:t xml:space="preserve">. </w:t>
            </w:r>
          </w:p>
          <w:p w:rsidR="002A7E63" w:rsidRPr="00FE2C49" w:rsidRDefault="0017259D" w:rsidP="0017259D">
            <w:pPr>
              <w:jc w:val="both"/>
              <w:rPr>
                <w:i/>
              </w:rPr>
            </w:pPr>
            <w:r w:rsidRPr="0017259D">
              <w:t>Кофе-пауза</w:t>
            </w:r>
            <w:r>
              <w:rPr>
                <w:b/>
              </w:rPr>
              <w:t xml:space="preserve"> </w:t>
            </w:r>
            <w:r w:rsidR="002A7E63" w:rsidRPr="00FE2C49">
              <w:rPr>
                <w:i/>
              </w:rPr>
              <w:t>(</w:t>
            </w:r>
            <w:r>
              <w:rPr>
                <w:i/>
              </w:rPr>
              <w:t xml:space="preserve">кафетерий ректората БГУ, </w:t>
            </w:r>
            <w:r w:rsidRPr="0017259D">
              <w:rPr>
                <w:i/>
              </w:rPr>
              <w:t>1 этаж</w:t>
            </w:r>
            <w:r>
              <w:rPr>
                <w:i/>
              </w:rPr>
              <w:t>, левое крыло</w:t>
            </w:r>
            <w:r w:rsidR="002A7E63" w:rsidRPr="00FE2C49">
              <w:rPr>
                <w:i/>
              </w:rPr>
              <w:t>)</w:t>
            </w: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2A7E63" w:rsidRPr="00FE2C49" w:rsidRDefault="002A7E63" w:rsidP="0017259D">
            <w:pPr>
              <w:jc w:val="both"/>
              <w:rPr>
                <w:sz w:val="10"/>
                <w:szCs w:val="10"/>
              </w:rPr>
            </w:pP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17259D">
            <w:r w:rsidRPr="00FE2C49">
              <w:t>10:</w:t>
            </w:r>
            <w:r w:rsidR="0017259D">
              <w:t>3</w:t>
            </w:r>
            <w:r w:rsidRPr="00FE2C49">
              <w:t>0</w:t>
            </w:r>
          </w:p>
        </w:tc>
        <w:tc>
          <w:tcPr>
            <w:tcW w:w="278" w:type="dxa"/>
          </w:tcPr>
          <w:p w:rsidR="002A7E63" w:rsidRPr="00FE2C49" w:rsidRDefault="002A7E63" w:rsidP="00854A7B"/>
        </w:tc>
        <w:tc>
          <w:tcPr>
            <w:tcW w:w="9027" w:type="dxa"/>
          </w:tcPr>
          <w:p w:rsidR="00022C00" w:rsidRDefault="002A7E63" w:rsidP="0017259D">
            <w:pPr>
              <w:jc w:val="both"/>
              <w:rPr>
                <w:b/>
              </w:rPr>
            </w:pPr>
            <w:r w:rsidRPr="00FE2C49">
              <w:rPr>
                <w:b/>
              </w:rPr>
              <w:t xml:space="preserve">Открытие </w:t>
            </w:r>
            <w:r w:rsidR="0017259D">
              <w:rPr>
                <w:b/>
              </w:rPr>
              <w:t>международного семинара</w:t>
            </w:r>
            <w:r w:rsidR="00022C00">
              <w:rPr>
                <w:b/>
              </w:rPr>
              <w:t xml:space="preserve">. </w:t>
            </w:r>
          </w:p>
          <w:p w:rsidR="002A7E63" w:rsidRPr="00FE2C49" w:rsidRDefault="00022C00" w:rsidP="0017259D">
            <w:pPr>
              <w:jc w:val="both"/>
              <w:rPr>
                <w:b/>
                <w:szCs w:val="20"/>
              </w:rPr>
            </w:pPr>
            <w:r>
              <w:rPr>
                <w:b/>
              </w:rPr>
              <w:t>Приветствия участникам международного семинара</w:t>
            </w: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2A7E63" w:rsidRPr="00FE2C49" w:rsidRDefault="002A7E63" w:rsidP="0017259D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854A7B"/>
        </w:tc>
        <w:tc>
          <w:tcPr>
            <w:tcW w:w="278" w:type="dxa"/>
          </w:tcPr>
          <w:p w:rsidR="002A7E63" w:rsidRPr="00FE2C49" w:rsidRDefault="002A7E63" w:rsidP="00854A7B"/>
        </w:tc>
        <w:tc>
          <w:tcPr>
            <w:tcW w:w="9027" w:type="dxa"/>
          </w:tcPr>
          <w:p w:rsidR="002A7E63" w:rsidRPr="0017259D" w:rsidRDefault="0017259D" w:rsidP="0017259D">
            <w:pPr>
              <w:jc w:val="both"/>
            </w:pPr>
            <w:r w:rsidRPr="0017259D">
              <w:t>Министерство образования Республики Беларусь</w:t>
            </w:r>
          </w:p>
        </w:tc>
      </w:tr>
      <w:tr w:rsidR="0017259D" w:rsidRPr="00FE2C49" w:rsidTr="001A40C2">
        <w:tc>
          <w:tcPr>
            <w:tcW w:w="1605" w:type="dxa"/>
          </w:tcPr>
          <w:p w:rsidR="0017259D" w:rsidRPr="00FE2C49" w:rsidRDefault="0017259D" w:rsidP="00854A7B"/>
        </w:tc>
        <w:tc>
          <w:tcPr>
            <w:tcW w:w="278" w:type="dxa"/>
          </w:tcPr>
          <w:p w:rsidR="0017259D" w:rsidRPr="00FE2C49" w:rsidRDefault="0017259D" w:rsidP="00854A7B"/>
        </w:tc>
        <w:tc>
          <w:tcPr>
            <w:tcW w:w="9027" w:type="dxa"/>
          </w:tcPr>
          <w:p w:rsidR="0017259D" w:rsidRPr="0017259D" w:rsidRDefault="0017259D" w:rsidP="0017259D">
            <w:pPr>
              <w:jc w:val="both"/>
            </w:pPr>
            <w:r>
              <w:t>Представительство Европейского союза в Республике Беларусь</w:t>
            </w:r>
          </w:p>
        </w:tc>
      </w:tr>
      <w:tr w:rsidR="0017259D" w:rsidRPr="00FE2C49" w:rsidTr="001A40C2">
        <w:tc>
          <w:tcPr>
            <w:tcW w:w="1605" w:type="dxa"/>
          </w:tcPr>
          <w:p w:rsidR="0017259D" w:rsidRPr="00FE2C49" w:rsidRDefault="0017259D" w:rsidP="00854A7B"/>
        </w:tc>
        <w:tc>
          <w:tcPr>
            <w:tcW w:w="278" w:type="dxa"/>
          </w:tcPr>
          <w:p w:rsidR="0017259D" w:rsidRPr="00FE2C49" w:rsidRDefault="0017259D" w:rsidP="00854A7B"/>
        </w:tc>
        <w:tc>
          <w:tcPr>
            <w:tcW w:w="9027" w:type="dxa"/>
          </w:tcPr>
          <w:p w:rsidR="0017259D" w:rsidRPr="0017259D" w:rsidRDefault="0017259D" w:rsidP="0017259D">
            <w:pPr>
              <w:jc w:val="both"/>
            </w:pPr>
            <w:r>
              <w:t>Университетская сеть регионов Балтийского моря</w:t>
            </w:r>
          </w:p>
        </w:tc>
      </w:tr>
      <w:tr w:rsidR="0017259D" w:rsidRPr="00FE2C49" w:rsidTr="001A40C2">
        <w:tc>
          <w:tcPr>
            <w:tcW w:w="1605" w:type="dxa"/>
          </w:tcPr>
          <w:p w:rsidR="0017259D" w:rsidRPr="00FE2C49" w:rsidRDefault="0017259D" w:rsidP="00854A7B"/>
        </w:tc>
        <w:tc>
          <w:tcPr>
            <w:tcW w:w="278" w:type="dxa"/>
          </w:tcPr>
          <w:p w:rsidR="0017259D" w:rsidRPr="00FE2C49" w:rsidRDefault="0017259D" w:rsidP="00854A7B"/>
        </w:tc>
        <w:tc>
          <w:tcPr>
            <w:tcW w:w="9027" w:type="dxa"/>
          </w:tcPr>
          <w:p w:rsidR="0017259D" w:rsidRPr="0017259D" w:rsidRDefault="0017259D" w:rsidP="0017259D">
            <w:pPr>
              <w:jc w:val="both"/>
            </w:pPr>
            <w:r>
              <w:t xml:space="preserve">Консорциум проекта </w:t>
            </w:r>
            <w:r>
              <w:rPr>
                <w:lang w:val="en-US"/>
              </w:rPr>
              <w:t>FOSTERC</w:t>
            </w:r>
          </w:p>
        </w:tc>
      </w:tr>
      <w:tr w:rsidR="0017259D" w:rsidRPr="0017259D" w:rsidTr="001A40C2">
        <w:tc>
          <w:tcPr>
            <w:tcW w:w="1605" w:type="dxa"/>
          </w:tcPr>
          <w:p w:rsidR="0017259D" w:rsidRPr="0017259D" w:rsidRDefault="0017259D" w:rsidP="00854A7B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17259D" w:rsidRPr="0017259D" w:rsidRDefault="0017259D" w:rsidP="00854A7B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17259D" w:rsidRPr="0017259D" w:rsidRDefault="0017259D" w:rsidP="0017259D">
            <w:pPr>
              <w:jc w:val="both"/>
              <w:rPr>
                <w:sz w:val="10"/>
                <w:szCs w:val="10"/>
              </w:rPr>
            </w:pPr>
          </w:p>
        </w:tc>
      </w:tr>
      <w:tr w:rsidR="0017259D" w:rsidRPr="00FE2C49" w:rsidTr="001A40C2">
        <w:tc>
          <w:tcPr>
            <w:tcW w:w="1605" w:type="dxa"/>
          </w:tcPr>
          <w:p w:rsidR="0017259D" w:rsidRPr="00FE2C49" w:rsidRDefault="0017259D" w:rsidP="00854A7B">
            <w:r>
              <w:t>11:00</w:t>
            </w:r>
          </w:p>
        </w:tc>
        <w:tc>
          <w:tcPr>
            <w:tcW w:w="278" w:type="dxa"/>
          </w:tcPr>
          <w:p w:rsidR="0017259D" w:rsidRPr="00FE2C49" w:rsidRDefault="0017259D" w:rsidP="00854A7B"/>
        </w:tc>
        <w:tc>
          <w:tcPr>
            <w:tcW w:w="9027" w:type="dxa"/>
          </w:tcPr>
          <w:p w:rsidR="0017259D" w:rsidRDefault="0017259D" w:rsidP="0017259D">
            <w:pPr>
              <w:jc w:val="both"/>
              <w:rPr>
                <w:b/>
              </w:rPr>
            </w:pPr>
            <w:r w:rsidRPr="0017259D">
              <w:rPr>
                <w:b/>
              </w:rPr>
              <w:t xml:space="preserve">Реализация </w:t>
            </w:r>
            <w:proofErr w:type="spellStart"/>
            <w:r w:rsidRPr="0017259D">
              <w:rPr>
                <w:b/>
              </w:rPr>
              <w:t>компетентностного</w:t>
            </w:r>
            <w:proofErr w:type="spellEnd"/>
            <w:r w:rsidRPr="0017259D">
              <w:rPr>
                <w:b/>
              </w:rPr>
              <w:t xml:space="preserve"> подхода в системе высшего образования Республики Беларусь</w:t>
            </w:r>
          </w:p>
          <w:p w:rsidR="0017259D" w:rsidRPr="0017259D" w:rsidRDefault="0017259D" w:rsidP="0017259D">
            <w:pPr>
              <w:jc w:val="both"/>
              <w:rPr>
                <w:sz w:val="10"/>
                <w:szCs w:val="10"/>
              </w:rPr>
            </w:pPr>
          </w:p>
          <w:p w:rsidR="0017259D" w:rsidRPr="0017259D" w:rsidRDefault="0017259D" w:rsidP="0017259D">
            <w:pPr>
              <w:jc w:val="both"/>
            </w:pPr>
            <w:r w:rsidRPr="0017259D">
              <w:rPr>
                <w:b/>
              </w:rPr>
              <w:t>Игорь ТИТОВИЧ,</w:t>
            </w:r>
            <w:r>
              <w:t xml:space="preserve"> </w:t>
            </w:r>
            <w:r w:rsidRPr="0017259D">
              <w:rPr>
                <w:i/>
              </w:rPr>
              <w:t>проректор по научно-методической работе Республиканского института высшей школы, Беларусь</w:t>
            </w: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2A7E63" w:rsidRPr="00FE2C49" w:rsidRDefault="002A7E63" w:rsidP="0017259D">
            <w:pPr>
              <w:jc w:val="both"/>
              <w:rPr>
                <w:sz w:val="10"/>
                <w:szCs w:val="10"/>
              </w:rPr>
            </w:pP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17259D">
            <w:r w:rsidRPr="00FE2C49">
              <w:t>1</w:t>
            </w:r>
            <w:r w:rsidR="0017259D">
              <w:t>1:3</w:t>
            </w:r>
            <w:r w:rsidRPr="00FE2C49">
              <w:t>0</w:t>
            </w:r>
          </w:p>
        </w:tc>
        <w:tc>
          <w:tcPr>
            <w:tcW w:w="278" w:type="dxa"/>
          </w:tcPr>
          <w:p w:rsidR="002A7E63" w:rsidRPr="00FE2C49" w:rsidRDefault="002A7E63" w:rsidP="00854A7B"/>
        </w:tc>
        <w:tc>
          <w:tcPr>
            <w:tcW w:w="9027" w:type="dxa"/>
          </w:tcPr>
          <w:p w:rsidR="002A7E63" w:rsidRPr="00FE2C49" w:rsidRDefault="0017259D" w:rsidP="0017259D">
            <w:pPr>
              <w:jc w:val="both"/>
              <w:rPr>
                <w:b/>
              </w:rPr>
            </w:pPr>
            <w:r>
              <w:rPr>
                <w:b/>
              </w:rPr>
              <w:t>Согласование комп</w:t>
            </w:r>
            <w:r w:rsidR="00022C00">
              <w:rPr>
                <w:b/>
              </w:rPr>
              <w:t>етенций и результатов обучения</w:t>
            </w:r>
          </w:p>
          <w:p w:rsidR="002A7E63" w:rsidRPr="00FE2C49" w:rsidRDefault="002A7E63" w:rsidP="0017259D">
            <w:pPr>
              <w:jc w:val="both"/>
              <w:rPr>
                <w:b/>
                <w:sz w:val="10"/>
                <w:szCs w:val="10"/>
              </w:rPr>
            </w:pPr>
          </w:p>
          <w:p w:rsidR="002A7E63" w:rsidRDefault="0017259D" w:rsidP="0017259D">
            <w:pPr>
              <w:jc w:val="both"/>
              <w:rPr>
                <w:i/>
              </w:rPr>
            </w:pPr>
            <w:r>
              <w:rPr>
                <w:b/>
              </w:rPr>
              <w:t>Хавьер ВИДАЛ</w:t>
            </w:r>
            <w:r w:rsidR="002A7E63" w:rsidRPr="00FE2C49">
              <w:rPr>
                <w:b/>
              </w:rPr>
              <w:t>,</w:t>
            </w:r>
            <w:r w:rsidR="002A7E63" w:rsidRPr="00FE2C49">
              <w:t xml:space="preserve"> </w:t>
            </w:r>
            <w:r>
              <w:rPr>
                <w:i/>
              </w:rPr>
              <w:t>профессор, Университет Леона, Испания</w:t>
            </w:r>
            <w:r w:rsidR="00022C00">
              <w:rPr>
                <w:i/>
              </w:rPr>
              <w:t>;</w:t>
            </w:r>
          </w:p>
          <w:p w:rsidR="00022C00" w:rsidRDefault="00022C00" w:rsidP="00022C00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Эйла</w:t>
            </w:r>
            <w:proofErr w:type="spellEnd"/>
            <w:r>
              <w:rPr>
                <w:b/>
              </w:rPr>
              <w:t xml:space="preserve"> ЛИНФОРС</w:t>
            </w:r>
            <w:r w:rsidRPr="00FE2C49">
              <w:rPr>
                <w:b/>
              </w:rPr>
              <w:t>,</w:t>
            </w:r>
            <w:r w:rsidRPr="00FE2C49">
              <w:t xml:space="preserve"> </w:t>
            </w:r>
            <w:r>
              <w:rPr>
                <w:i/>
              </w:rPr>
              <w:t>профессор, Университет Турку, Финляндия;</w:t>
            </w:r>
          </w:p>
          <w:p w:rsidR="00022C00" w:rsidRDefault="00022C00" w:rsidP="00022C00">
            <w:pPr>
              <w:jc w:val="both"/>
              <w:rPr>
                <w:i/>
              </w:rPr>
            </w:pPr>
            <w:r>
              <w:rPr>
                <w:b/>
              </w:rPr>
              <w:t>Питер ЗЕТТИНИНГ</w:t>
            </w:r>
            <w:r w:rsidRPr="00FE2C49">
              <w:rPr>
                <w:b/>
              </w:rPr>
              <w:t>,</w:t>
            </w:r>
            <w:r w:rsidRPr="00FE2C49">
              <w:t xml:space="preserve"> </w:t>
            </w:r>
            <w:r>
              <w:rPr>
                <w:i/>
              </w:rPr>
              <w:t>профессор, Университет Турку, Финляндия;</w:t>
            </w:r>
          </w:p>
          <w:p w:rsidR="00022C00" w:rsidRPr="00FE2C49" w:rsidRDefault="00022C00" w:rsidP="00022C00">
            <w:pPr>
              <w:jc w:val="both"/>
              <w:rPr>
                <w:i/>
              </w:rPr>
            </w:pPr>
            <w:r w:rsidRPr="007B6929">
              <w:rPr>
                <w:b/>
              </w:rPr>
              <w:t>Хосе ВИЕЙРА</w:t>
            </w:r>
            <w:r w:rsidRPr="00022C00">
              <w:rPr>
                <w:b/>
              </w:rPr>
              <w:t>,</w:t>
            </w:r>
            <w:r>
              <w:rPr>
                <w:i/>
              </w:rPr>
              <w:t xml:space="preserve"> профессор, Университет Леона, Испания</w:t>
            </w: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</w:tr>
      <w:tr w:rsidR="0017259D" w:rsidRPr="00FE2C49" w:rsidTr="001A40C2">
        <w:tc>
          <w:tcPr>
            <w:tcW w:w="1605" w:type="dxa"/>
          </w:tcPr>
          <w:p w:rsidR="0017259D" w:rsidRPr="00FE2C49" w:rsidRDefault="00022C00" w:rsidP="007B6929">
            <w:r>
              <w:t>13:00</w:t>
            </w:r>
          </w:p>
        </w:tc>
        <w:tc>
          <w:tcPr>
            <w:tcW w:w="278" w:type="dxa"/>
          </w:tcPr>
          <w:p w:rsidR="0017259D" w:rsidRPr="00FE2C49" w:rsidRDefault="0017259D" w:rsidP="0017259D"/>
        </w:tc>
        <w:tc>
          <w:tcPr>
            <w:tcW w:w="9027" w:type="dxa"/>
          </w:tcPr>
          <w:p w:rsidR="007B6929" w:rsidRPr="00FE2C49" w:rsidRDefault="00022C00" w:rsidP="00022C00">
            <w:pPr>
              <w:jc w:val="both"/>
              <w:rPr>
                <w:i/>
              </w:rPr>
            </w:pPr>
            <w:r w:rsidRPr="00022C00">
              <w:rPr>
                <w:b/>
              </w:rPr>
              <w:t>Перерыв на обед</w:t>
            </w:r>
            <w:r>
              <w:rPr>
                <w:i/>
              </w:rPr>
              <w:t xml:space="preserve"> (кафетерий ректората БГУ, </w:t>
            </w:r>
            <w:r w:rsidRPr="0017259D">
              <w:rPr>
                <w:i/>
              </w:rPr>
              <w:t>1 этаж</w:t>
            </w:r>
            <w:r>
              <w:rPr>
                <w:i/>
              </w:rPr>
              <w:t>, левое крыло)</w:t>
            </w: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022C00" w:rsidP="00854A7B">
            <w:r>
              <w:t>14:10</w:t>
            </w:r>
          </w:p>
        </w:tc>
        <w:tc>
          <w:tcPr>
            <w:tcW w:w="278" w:type="dxa"/>
          </w:tcPr>
          <w:p w:rsidR="002A7E63" w:rsidRPr="00FE2C49" w:rsidRDefault="002A7E63" w:rsidP="00854A7B"/>
        </w:tc>
        <w:tc>
          <w:tcPr>
            <w:tcW w:w="9027" w:type="dxa"/>
          </w:tcPr>
          <w:p w:rsidR="002A7E63" w:rsidRPr="00022C00" w:rsidRDefault="00022C00" w:rsidP="00854A7B">
            <w:pPr>
              <w:jc w:val="both"/>
              <w:rPr>
                <w:b/>
              </w:rPr>
            </w:pPr>
            <w:r w:rsidRPr="00022C00">
              <w:rPr>
                <w:b/>
              </w:rPr>
              <w:t xml:space="preserve">Реализация </w:t>
            </w:r>
            <w:proofErr w:type="spellStart"/>
            <w:r w:rsidRPr="00022C00">
              <w:rPr>
                <w:b/>
              </w:rPr>
              <w:t>компетентностного</w:t>
            </w:r>
            <w:proofErr w:type="spellEnd"/>
            <w:r w:rsidRPr="00022C00">
              <w:rPr>
                <w:b/>
              </w:rPr>
              <w:t xml:space="preserve"> подхода в белорусских учреждениях высшего образования</w:t>
            </w:r>
          </w:p>
          <w:p w:rsidR="00022C00" w:rsidRPr="00FE2C49" w:rsidRDefault="00022C00" w:rsidP="00022C00">
            <w:pPr>
              <w:jc w:val="both"/>
              <w:rPr>
                <w:b/>
                <w:sz w:val="10"/>
                <w:szCs w:val="10"/>
              </w:rPr>
            </w:pPr>
          </w:p>
          <w:p w:rsidR="00572912" w:rsidRDefault="00572912" w:rsidP="00022C00">
            <w:pPr>
              <w:jc w:val="both"/>
              <w:rPr>
                <w:i/>
              </w:rPr>
            </w:pPr>
            <w:r w:rsidRPr="00022C00">
              <w:rPr>
                <w:i/>
              </w:rPr>
              <w:t xml:space="preserve">Представитель Белорусского государственного </w:t>
            </w:r>
            <w:r>
              <w:rPr>
                <w:i/>
              </w:rPr>
              <w:t xml:space="preserve">педагогического </w:t>
            </w:r>
            <w:r w:rsidRPr="00022C00">
              <w:rPr>
                <w:i/>
              </w:rPr>
              <w:t>университета</w:t>
            </w:r>
            <w:r>
              <w:rPr>
                <w:i/>
              </w:rPr>
              <w:t xml:space="preserve"> имени М. Танка;</w:t>
            </w:r>
          </w:p>
          <w:p w:rsidR="00572912" w:rsidRDefault="00572912" w:rsidP="00022C00">
            <w:pPr>
              <w:jc w:val="both"/>
              <w:rPr>
                <w:i/>
              </w:rPr>
            </w:pPr>
            <w:r w:rsidRPr="00022C00">
              <w:rPr>
                <w:i/>
              </w:rPr>
              <w:lastRenderedPageBreak/>
              <w:t>Представитель Белорусского государственного университета</w:t>
            </w:r>
            <w:r>
              <w:rPr>
                <w:i/>
              </w:rPr>
              <w:t>;</w:t>
            </w:r>
          </w:p>
          <w:p w:rsidR="00572912" w:rsidRPr="00022C00" w:rsidRDefault="00572912" w:rsidP="00022C00">
            <w:pPr>
              <w:jc w:val="both"/>
              <w:rPr>
                <w:i/>
              </w:rPr>
            </w:pPr>
            <w:r w:rsidRPr="00022C00">
              <w:rPr>
                <w:i/>
              </w:rPr>
              <w:t xml:space="preserve">Представитель Белорусского государственного </w:t>
            </w:r>
            <w:r>
              <w:rPr>
                <w:i/>
              </w:rPr>
              <w:t xml:space="preserve">экономического </w:t>
            </w:r>
            <w:r w:rsidRPr="00022C00">
              <w:rPr>
                <w:i/>
              </w:rPr>
              <w:t>университета</w:t>
            </w:r>
            <w:r>
              <w:rPr>
                <w:i/>
              </w:rPr>
              <w:t>;</w:t>
            </w:r>
          </w:p>
          <w:p w:rsidR="00572912" w:rsidRPr="00FE2C49" w:rsidRDefault="00572912" w:rsidP="00572912">
            <w:pPr>
              <w:jc w:val="both"/>
              <w:rPr>
                <w:i/>
              </w:rPr>
            </w:pPr>
            <w:r w:rsidRPr="00022C00">
              <w:rPr>
                <w:i/>
              </w:rPr>
              <w:t xml:space="preserve">Представитель </w:t>
            </w:r>
            <w:r>
              <w:rPr>
                <w:i/>
              </w:rPr>
              <w:t>Брестского</w:t>
            </w:r>
            <w:r w:rsidRPr="00022C00">
              <w:rPr>
                <w:i/>
              </w:rPr>
              <w:t xml:space="preserve"> государственного университета</w:t>
            </w:r>
            <w:r>
              <w:rPr>
                <w:i/>
              </w:rPr>
              <w:t xml:space="preserve"> имени А.С Пушкина;</w:t>
            </w:r>
          </w:p>
          <w:p w:rsidR="00572912" w:rsidRDefault="00572912" w:rsidP="00572912">
            <w:pPr>
              <w:jc w:val="both"/>
              <w:rPr>
                <w:i/>
              </w:rPr>
            </w:pPr>
            <w:r w:rsidRPr="00022C00">
              <w:rPr>
                <w:i/>
              </w:rPr>
              <w:t xml:space="preserve">Представитель </w:t>
            </w:r>
            <w:r>
              <w:rPr>
                <w:i/>
              </w:rPr>
              <w:t>Гомельског</w:t>
            </w:r>
            <w:r w:rsidRPr="00022C00">
              <w:rPr>
                <w:i/>
              </w:rPr>
              <w:t>о государственного университета</w:t>
            </w:r>
            <w:r>
              <w:rPr>
                <w:i/>
              </w:rPr>
              <w:t xml:space="preserve"> имени Ф.  Скорины;</w:t>
            </w:r>
          </w:p>
          <w:p w:rsidR="00572912" w:rsidRDefault="00572912" w:rsidP="00572912">
            <w:pPr>
              <w:jc w:val="both"/>
              <w:rPr>
                <w:i/>
              </w:rPr>
            </w:pPr>
            <w:r w:rsidRPr="00022C00">
              <w:rPr>
                <w:i/>
              </w:rPr>
              <w:t xml:space="preserve">Представитель </w:t>
            </w:r>
            <w:r>
              <w:rPr>
                <w:i/>
              </w:rPr>
              <w:t>Гродненског</w:t>
            </w:r>
            <w:r w:rsidRPr="00022C00">
              <w:rPr>
                <w:i/>
              </w:rPr>
              <w:t xml:space="preserve">о государственного </w:t>
            </w:r>
            <w:r>
              <w:rPr>
                <w:i/>
              </w:rPr>
              <w:t xml:space="preserve">аграрного </w:t>
            </w:r>
            <w:r w:rsidRPr="00022C00">
              <w:rPr>
                <w:i/>
              </w:rPr>
              <w:t>университета</w:t>
            </w:r>
            <w:r>
              <w:rPr>
                <w:i/>
              </w:rPr>
              <w:t>;</w:t>
            </w:r>
          </w:p>
          <w:p w:rsidR="00572912" w:rsidRDefault="00572912" w:rsidP="00022C00">
            <w:pPr>
              <w:jc w:val="both"/>
              <w:rPr>
                <w:i/>
              </w:rPr>
            </w:pPr>
            <w:r w:rsidRPr="00022C00">
              <w:rPr>
                <w:i/>
              </w:rPr>
              <w:t xml:space="preserve">Представитель </w:t>
            </w:r>
            <w:r>
              <w:rPr>
                <w:i/>
              </w:rPr>
              <w:t xml:space="preserve">Гродненского </w:t>
            </w:r>
            <w:r w:rsidRPr="00022C00">
              <w:rPr>
                <w:i/>
              </w:rPr>
              <w:t>государственного университета</w:t>
            </w:r>
            <w:r>
              <w:rPr>
                <w:i/>
              </w:rPr>
              <w:t xml:space="preserve"> имени Я. Купалы;</w:t>
            </w:r>
          </w:p>
          <w:p w:rsidR="00572912" w:rsidRPr="00FE2C49" w:rsidRDefault="00572912" w:rsidP="00572912">
            <w:pPr>
              <w:jc w:val="both"/>
              <w:rPr>
                <w:i/>
              </w:rPr>
            </w:pPr>
            <w:r w:rsidRPr="00022C00">
              <w:rPr>
                <w:i/>
              </w:rPr>
              <w:t xml:space="preserve">Представитель </w:t>
            </w:r>
            <w:r>
              <w:rPr>
                <w:i/>
              </w:rPr>
              <w:t>Полоцкого</w:t>
            </w:r>
            <w:r w:rsidRPr="00022C00">
              <w:rPr>
                <w:i/>
              </w:rPr>
              <w:t xml:space="preserve"> государственного университета</w:t>
            </w: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572912" w:rsidP="00854A7B">
            <w:r>
              <w:t>16:00</w:t>
            </w:r>
          </w:p>
        </w:tc>
        <w:tc>
          <w:tcPr>
            <w:tcW w:w="278" w:type="dxa"/>
          </w:tcPr>
          <w:p w:rsidR="002A7E63" w:rsidRPr="00FE2C49" w:rsidRDefault="002A7E63" w:rsidP="00854A7B"/>
        </w:tc>
        <w:tc>
          <w:tcPr>
            <w:tcW w:w="9027" w:type="dxa"/>
          </w:tcPr>
          <w:p w:rsidR="00572912" w:rsidRPr="00022C00" w:rsidRDefault="00572912" w:rsidP="00572912">
            <w:pPr>
              <w:jc w:val="both"/>
              <w:rPr>
                <w:b/>
              </w:rPr>
            </w:pPr>
            <w:r w:rsidRPr="00022C00">
              <w:rPr>
                <w:b/>
              </w:rPr>
              <w:t xml:space="preserve">Реализация </w:t>
            </w:r>
            <w:proofErr w:type="spellStart"/>
            <w:r w:rsidRPr="00022C00">
              <w:rPr>
                <w:b/>
              </w:rPr>
              <w:t>компетентностного</w:t>
            </w:r>
            <w:proofErr w:type="spellEnd"/>
            <w:r w:rsidRPr="00022C00">
              <w:rPr>
                <w:b/>
              </w:rPr>
              <w:t xml:space="preserve"> подхода в учреждениях высшего образования</w:t>
            </w:r>
            <w:r>
              <w:rPr>
                <w:b/>
              </w:rPr>
              <w:t xml:space="preserve"> стран Европейского Союза</w:t>
            </w:r>
          </w:p>
          <w:p w:rsidR="00572912" w:rsidRPr="00FE2C49" w:rsidRDefault="00572912" w:rsidP="00572912">
            <w:pPr>
              <w:jc w:val="both"/>
              <w:rPr>
                <w:b/>
                <w:sz w:val="10"/>
                <w:szCs w:val="10"/>
              </w:rPr>
            </w:pPr>
          </w:p>
          <w:p w:rsidR="002A7E63" w:rsidRDefault="00572912" w:rsidP="00572912">
            <w:pPr>
              <w:jc w:val="both"/>
              <w:rPr>
                <w:i/>
              </w:rPr>
            </w:pPr>
            <w:r w:rsidRPr="00022C00">
              <w:rPr>
                <w:i/>
              </w:rPr>
              <w:t xml:space="preserve">Представитель </w:t>
            </w:r>
            <w:r w:rsidRPr="00572912">
              <w:rPr>
                <w:i/>
              </w:rPr>
              <w:t>Литовского университет образовательных наук</w:t>
            </w:r>
            <w:r>
              <w:rPr>
                <w:i/>
              </w:rPr>
              <w:t>, Литва;</w:t>
            </w:r>
          </w:p>
          <w:p w:rsidR="00572912" w:rsidRPr="00FE2C49" w:rsidRDefault="00572912" w:rsidP="00572912">
            <w:pPr>
              <w:jc w:val="both"/>
            </w:pPr>
            <w:r w:rsidRPr="00022C00">
              <w:rPr>
                <w:i/>
              </w:rPr>
              <w:t>Представитель</w:t>
            </w:r>
            <w:r>
              <w:rPr>
                <w:i/>
              </w:rPr>
              <w:t xml:space="preserve"> </w:t>
            </w:r>
            <w:r w:rsidRPr="00572912">
              <w:rPr>
                <w:i/>
              </w:rPr>
              <w:t xml:space="preserve">Университета </w:t>
            </w:r>
            <w:proofErr w:type="spellStart"/>
            <w:r w:rsidRPr="00572912">
              <w:rPr>
                <w:i/>
              </w:rPr>
              <w:t>Белостока</w:t>
            </w:r>
            <w:proofErr w:type="spellEnd"/>
            <w:r>
              <w:rPr>
                <w:i/>
              </w:rPr>
              <w:t>, Польша</w:t>
            </w:r>
          </w:p>
        </w:tc>
      </w:tr>
      <w:tr w:rsidR="002A7E63" w:rsidRPr="00FE2C49" w:rsidTr="001A40C2">
        <w:tc>
          <w:tcPr>
            <w:tcW w:w="1605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2A7E63" w:rsidRPr="00FE2C49" w:rsidRDefault="002A7E63" w:rsidP="00854A7B">
            <w:pPr>
              <w:rPr>
                <w:sz w:val="10"/>
                <w:szCs w:val="10"/>
              </w:rPr>
            </w:pPr>
          </w:p>
        </w:tc>
      </w:tr>
      <w:tr w:rsidR="00572912" w:rsidRPr="00FE2C49" w:rsidTr="001A40C2">
        <w:tc>
          <w:tcPr>
            <w:tcW w:w="1605" w:type="dxa"/>
          </w:tcPr>
          <w:p w:rsidR="00572912" w:rsidRPr="00DE1E03" w:rsidRDefault="00572912" w:rsidP="00572912">
            <w:r>
              <w:t>16:40</w:t>
            </w:r>
          </w:p>
        </w:tc>
        <w:tc>
          <w:tcPr>
            <w:tcW w:w="278" w:type="dxa"/>
          </w:tcPr>
          <w:p w:rsidR="00572912" w:rsidRPr="00DE1E03" w:rsidRDefault="00572912" w:rsidP="00572912"/>
        </w:tc>
        <w:tc>
          <w:tcPr>
            <w:tcW w:w="9027" w:type="dxa"/>
          </w:tcPr>
          <w:p w:rsidR="00572912" w:rsidRDefault="00572912" w:rsidP="00572912">
            <w:pPr>
              <w:jc w:val="both"/>
              <w:rPr>
                <w:b/>
              </w:rPr>
            </w:pPr>
            <w:r>
              <w:rPr>
                <w:b/>
              </w:rPr>
              <w:t>Современные подход к проектированию учебно-программной документации образовательных программ</w:t>
            </w:r>
            <w:r w:rsidRPr="0017259D">
              <w:rPr>
                <w:b/>
              </w:rPr>
              <w:t xml:space="preserve"> высшего образования Республики Беларусь</w:t>
            </w:r>
          </w:p>
          <w:p w:rsidR="00572912" w:rsidRPr="0017259D" w:rsidRDefault="00572912" w:rsidP="00572912">
            <w:pPr>
              <w:jc w:val="both"/>
              <w:rPr>
                <w:sz w:val="10"/>
                <w:szCs w:val="10"/>
              </w:rPr>
            </w:pPr>
          </w:p>
          <w:p w:rsidR="00572912" w:rsidRPr="0017259D" w:rsidRDefault="00572912" w:rsidP="00572912">
            <w:pPr>
              <w:jc w:val="both"/>
            </w:pPr>
            <w:r>
              <w:rPr>
                <w:b/>
              </w:rPr>
              <w:t>Светлана АРТЕМЬЕВА</w:t>
            </w:r>
            <w:r w:rsidRPr="0017259D">
              <w:rPr>
                <w:b/>
              </w:rPr>
              <w:t>,</w:t>
            </w:r>
            <w:r>
              <w:t xml:space="preserve"> </w:t>
            </w:r>
            <w:r>
              <w:rPr>
                <w:i/>
              </w:rPr>
              <w:t>начальник Нормативно-методического центра высшей школы</w:t>
            </w:r>
            <w:r w:rsidRPr="0017259D">
              <w:rPr>
                <w:i/>
              </w:rPr>
              <w:t xml:space="preserve"> Республиканского института высшей школы, Беларусь</w:t>
            </w:r>
          </w:p>
        </w:tc>
      </w:tr>
      <w:tr w:rsidR="00572912" w:rsidRPr="00FE2C49" w:rsidTr="001A40C2">
        <w:tc>
          <w:tcPr>
            <w:tcW w:w="1605" w:type="dxa"/>
          </w:tcPr>
          <w:p w:rsidR="00572912" w:rsidRPr="00FE2C49" w:rsidRDefault="00572912" w:rsidP="0057291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</w:tcPr>
          <w:p w:rsidR="00572912" w:rsidRPr="00FE2C49" w:rsidRDefault="00572912" w:rsidP="00572912">
            <w:pPr>
              <w:rPr>
                <w:sz w:val="10"/>
                <w:szCs w:val="10"/>
              </w:rPr>
            </w:pPr>
          </w:p>
        </w:tc>
        <w:tc>
          <w:tcPr>
            <w:tcW w:w="9027" w:type="dxa"/>
          </w:tcPr>
          <w:p w:rsidR="00572912" w:rsidRPr="00FE2C49" w:rsidRDefault="00572912" w:rsidP="00572912">
            <w:pPr>
              <w:rPr>
                <w:sz w:val="10"/>
                <w:szCs w:val="10"/>
              </w:rPr>
            </w:pPr>
          </w:p>
        </w:tc>
      </w:tr>
      <w:tr w:rsidR="00572912" w:rsidRPr="00FE2C49" w:rsidTr="001A40C2">
        <w:tc>
          <w:tcPr>
            <w:tcW w:w="1605" w:type="dxa"/>
          </w:tcPr>
          <w:p w:rsidR="00572912" w:rsidRPr="00FE2C49" w:rsidRDefault="00572912" w:rsidP="00572912">
            <w:r>
              <w:t>17:00</w:t>
            </w:r>
          </w:p>
        </w:tc>
        <w:tc>
          <w:tcPr>
            <w:tcW w:w="278" w:type="dxa"/>
          </w:tcPr>
          <w:p w:rsidR="00572912" w:rsidRPr="00FE2C49" w:rsidRDefault="00572912" w:rsidP="00572912"/>
        </w:tc>
        <w:tc>
          <w:tcPr>
            <w:tcW w:w="9027" w:type="dxa"/>
          </w:tcPr>
          <w:p w:rsidR="00572912" w:rsidRPr="00FE2C49" w:rsidRDefault="00572912" w:rsidP="00572912">
            <w:pPr>
              <w:jc w:val="both"/>
              <w:rPr>
                <w:b/>
              </w:rPr>
            </w:pPr>
            <w:r>
              <w:rPr>
                <w:b/>
              </w:rPr>
              <w:t>Подведение итогов. Закрытие международного семинара</w:t>
            </w:r>
          </w:p>
        </w:tc>
      </w:tr>
    </w:tbl>
    <w:p w:rsidR="0057083C" w:rsidRDefault="0057083C" w:rsidP="002A7E63"/>
    <w:p w:rsidR="0057083C" w:rsidRDefault="0057083C">
      <w:pPr>
        <w:ind w:firstLine="709"/>
      </w:pPr>
      <w:bookmarkStart w:id="0" w:name="_GoBack"/>
      <w:bookmarkEnd w:id="0"/>
    </w:p>
    <w:sectPr w:rsidR="0057083C" w:rsidSect="002A7E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63"/>
    <w:rsid w:val="00022C00"/>
    <w:rsid w:val="000B33D7"/>
    <w:rsid w:val="0017259D"/>
    <w:rsid w:val="001A40C2"/>
    <w:rsid w:val="002A7E63"/>
    <w:rsid w:val="003D3EB9"/>
    <w:rsid w:val="004913E7"/>
    <w:rsid w:val="004C1FA9"/>
    <w:rsid w:val="004C2E60"/>
    <w:rsid w:val="005378DE"/>
    <w:rsid w:val="0057083C"/>
    <w:rsid w:val="00572912"/>
    <w:rsid w:val="00606569"/>
    <w:rsid w:val="00793537"/>
    <w:rsid w:val="007B6929"/>
    <w:rsid w:val="007E0856"/>
    <w:rsid w:val="00835497"/>
    <w:rsid w:val="00A808B4"/>
    <w:rsid w:val="00B215E0"/>
    <w:rsid w:val="00E07C39"/>
    <w:rsid w:val="00F3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63"/>
    <w:pPr>
      <w:ind w:firstLine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E6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A7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065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1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63"/>
    <w:pPr>
      <w:ind w:firstLine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E6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A7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065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1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NIHE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226_Titovich</dc:creator>
  <cp:lastModifiedBy>klishevich</cp:lastModifiedBy>
  <cp:revision>2</cp:revision>
  <dcterms:created xsi:type="dcterms:W3CDTF">2017-03-17T07:01:00Z</dcterms:created>
  <dcterms:modified xsi:type="dcterms:W3CDTF">2017-03-17T07:01:00Z</dcterms:modified>
</cp:coreProperties>
</file>