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E8" w:rsidRPr="003F7527" w:rsidRDefault="005960E8" w:rsidP="005960E8">
      <w:pPr>
        <w:spacing w:before="120"/>
        <w:rPr>
          <w:b/>
          <w:sz w:val="28"/>
          <w:szCs w:val="28"/>
        </w:rPr>
      </w:pPr>
      <w:r>
        <w:t xml:space="preserve">                      </w:t>
      </w:r>
      <w:r w:rsidRPr="003F7527">
        <w:rPr>
          <w:b/>
          <w:sz w:val="28"/>
          <w:szCs w:val="28"/>
        </w:rPr>
        <w:t>Министерство образования Республики Беларусь</w:t>
      </w:r>
    </w:p>
    <w:p w:rsidR="005960E8" w:rsidRDefault="005960E8" w:rsidP="005960E8">
      <w:pPr>
        <w:spacing w:line="288" w:lineRule="auto"/>
        <w:jc w:val="center"/>
      </w:pPr>
      <w:r w:rsidRPr="00156054">
        <w:t>Учебно-методическое объединение по естественнонаучному образованию</w:t>
      </w:r>
    </w:p>
    <w:p w:rsidR="005960E8" w:rsidRPr="005D59AF" w:rsidRDefault="005960E8" w:rsidP="005960E8">
      <w:pPr>
        <w:spacing w:line="288" w:lineRule="auto"/>
        <w:jc w:val="center"/>
        <w:rPr>
          <w:b/>
          <w:sz w:val="36"/>
          <w:szCs w:val="36"/>
        </w:rPr>
      </w:pPr>
    </w:p>
    <w:p w:rsidR="005960E8" w:rsidRPr="003F7527" w:rsidRDefault="005960E8" w:rsidP="005960E8">
      <w:pPr>
        <w:ind w:left="3958"/>
        <w:rPr>
          <w:b/>
          <w:sz w:val="28"/>
          <w:szCs w:val="28"/>
        </w:rPr>
      </w:pPr>
      <w:r w:rsidRPr="003F7527">
        <w:rPr>
          <w:b/>
          <w:sz w:val="28"/>
          <w:szCs w:val="28"/>
        </w:rPr>
        <w:t>УТВЕРЖДАЮ</w:t>
      </w:r>
    </w:p>
    <w:p w:rsidR="005960E8" w:rsidRPr="003F7527" w:rsidRDefault="005960E8" w:rsidP="005960E8">
      <w:pPr>
        <w:pStyle w:val="21"/>
        <w:spacing w:line="240" w:lineRule="auto"/>
        <w:ind w:left="3958"/>
      </w:pPr>
      <w:r w:rsidRPr="003F7527">
        <w:t>Первый заместитель Министра образования</w:t>
      </w:r>
    </w:p>
    <w:p w:rsidR="005960E8" w:rsidRPr="003F7527" w:rsidRDefault="005960E8" w:rsidP="005960E8">
      <w:pPr>
        <w:pStyle w:val="21"/>
        <w:spacing w:line="240" w:lineRule="auto"/>
        <w:ind w:left="3958"/>
      </w:pPr>
      <w:r w:rsidRPr="003F7527">
        <w:t xml:space="preserve">Республики Беларусь </w:t>
      </w:r>
    </w:p>
    <w:p w:rsidR="005960E8" w:rsidRDefault="005960E8" w:rsidP="005960E8">
      <w:pPr>
        <w:ind w:left="3958"/>
        <w:rPr>
          <w:sz w:val="28"/>
          <w:szCs w:val="28"/>
        </w:rPr>
      </w:pPr>
      <w:r>
        <w:rPr>
          <w:sz w:val="28"/>
          <w:szCs w:val="28"/>
        </w:rPr>
        <w:t>________________   А.И. Жук</w:t>
      </w:r>
    </w:p>
    <w:p w:rsidR="005960E8" w:rsidRPr="00B32759" w:rsidRDefault="005960E8" w:rsidP="005960E8">
      <w:pPr>
        <w:ind w:left="3958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</w:p>
    <w:p w:rsidR="005960E8" w:rsidRPr="00524998" w:rsidRDefault="005960E8" w:rsidP="005960E8">
      <w:pPr>
        <w:ind w:left="3958"/>
      </w:pPr>
      <w:r>
        <w:rPr>
          <w:sz w:val="28"/>
          <w:szCs w:val="28"/>
        </w:rPr>
        <w:t>«</w:t>
      </w:r>
      <w:r w:rsidRPr="003F7527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Pr="003F7527">
        <w:rPr>
          <w:sz w:val="28"/>
          <w:szCs w:val="28"/>
        </w:rPr>
        <w:t>__________</w:t>
      </w:r>
      <w:r w:rsidR="007E6447">
        <w:rPr>
          <w:sz w:val="28"/>
          <w:szCs w:val="28"/>
        </w:rPr>
        <w:t>2011</w:t>
      </w:r>
      <w:r>
        <w:rPr>
          <w:sz w:val="28"/>
          <w:szCs w:val="28"/>
        </w:rPr>
        <w:t xml:space="preserve"> г.</w:t>
      </w:r>
    </w:p>
    <w:p w:rsidR="005960E8" w:rsidRDefault="005960E8" w:rsidP="005960E8">
      <w:pPr>
        <w:ind w:left="3958"/>
        <w:rPr>
          <w:sz w:val="18"/>
          <w:szCs w:val="18"/>
        </w:rPr>
      </w:pPr>
      <w:r>
        <w:rPr>
          <w:sz w:val="18"/>
          <w:szCs w:val="18"/>
        </w:rPr>
        <w:tab/>
      </w:r>
    </w:p>
    <w:p w:rsidR="005960E8" w:rsidRPr="003F7527" w:rsidRDefault="005960E8" w:rsidP="005960E8">
      <w:pPr>
        <w:ind w:left="3958"/>
        <w:rPr>
          <w:sz w:val="28"/>
          <w:szCs w:val="28"/>
        </w:rPr>
      </w:pPr>
      <w:r w:rsidRPr="003F7527">
        <w:rPr>
          <w:sz w:val="28"/>
          <w:szCs w:val="28"/>
        </w:rPr>
        <w:t>Регистрационный № ТД-</w:t>
      </w:r>
      <w:r>
        <w:rPr>
          <w:sz w:val="28"/>
          <w:szCs w:val="28"/>
        </w:rPr>
        <w:t>___</w:t>
      </w:r>
      <w:r w:rsidRPr="003F7527">
        <w:rPr>
          <w:sz w:val="28"/>
          <w:szCs w:val="28"/>
        </w:rPr>
        <w:t xml:space="preserve">___/тип. </w:t>
      </w:r>
    </w:p>
    <w:p w:rsidR="005960E8" w:rsidRPr="007A4D19" w:rsidRDefault="005960E8" w:rsidP="005960E8">
      <w:pPr>
        <w:spacing w:before="48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химия с основами физико-химического анализа</w:t>
      </w:r>
    </w:p>
    <w:p w:rsidR="005960E8" w:rsidRPr="007A4D19" w:rsidRDefault="005960E8" w:rsidP="005960E8">
      <w:pPr>
        <w:spacing w:line="288" w:lineRule="auto"/>
        <w:jc w:val="center"/>
        <w:rPr>
          <w:b/>
          <w:sz w:val="18"/>
          <w:szCs w:val="18"/>
        </w:rPr>
      </w:pPr>
    </w:p>
    <w:p w:rsidR="005960E8" w:rsidRDefault="005960E8" w:rsidP="0059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Типовая </w:t>
      </w:r>
      <w:r w:rsidRPr="003F7527">
        <w:rPr>
          <w:b/>
          <w:sz w:val="28"/>
          <w:szCs w:val="28"/>
        </w:rPr>
        <w:t xml:space="preserve">учебная программа </w:t>
      </w:r>
    </w:p>
    <w:p w:rsidR="005960E8" w:rsidRDefault="005960E8" w:rsidP="005960E8">
      <w:pPr>
        <w:jc w:val="center"/>
        <w:rPr>
          <w:b/>
          <w:sz w:val="28"/>
          <w:szCs w:val="28"/>
        </w:rPr>
      </w:pPr>
      <w:r w:rsidRPr="003F7527">
        <w:rPr>
          <w:b/>
          <w:sz w:val="28"/>
          <w:szCs w:val="28"/>
        </w:rPr>
        <w:t>для высших учебных заведений</w:t>
      </w:r>
      <w:r>
        <w:rPr>
          <w:b/>
          <w:sz w:val="28"/>
          <w:szCs w:val="28"/>
        </w:rPr>
        <w:t xml:space="preserve"> по специальности:</w:t>
      </w:r>
      <w:r w:rsidRPr="003F7527">
        <w:rPr>
          <w:b/>
          <w:sz w:val="28"/>
          <w:szCs w:val="28"/>
        </w:rPr>
        <w:t xml:space="preserve"> </w:t>
      </w:r>
    </w:p>
    <w:p w:rsidR="005960E8" w:rsidRDefault="005960E8" w:rsidP="005960E8">
      <w:pPr>
        <w:ind w:left="2832" w:firstLine="708"/>
        <w:rPr>
          <w:sz w:val="28"/>
          <w:szCs w:val="28"/>
        </w:rPr>
      </w:pPr>
      <w:r w:rsidRPr="00156054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156054">
        <w:rPr>
          <w:sz w:val="28"/>
          <w:szCs w:val="28"/>
        </w:rPr>
        <w:t xml:space="preserve"> 31 0</w:t>
      </w:r>
      <w:r>
        <w:rPr>
          <w:sz w:val="28"/>
          <w:szCs w:val="28"/>
        </w:rPr>
        <w:t>5</w:t>
      </w:r>
      <w:r w:rsidRPr="00156054">
        <w:rPr>
          <w:sz w:val="28"/>
          <w:szCs w:val="28"/>
        </w:rPr>
        <w:t xml:space="preserve"> 01 </w:t>
      </w:r>
      <w:r>
        <w:rPr>
          <w:sz w:val="28"/>
          <w:szCs w:val="28"/>
        </w:rPr>
        <w:t>Химия (по направлениям)</w:t>
      </w:r>
    </w:p>
    <w:p w:rsidR="005960E8" w:rsidRPr="003A461C" w:rsidRDefault="005960E8" w:rsidP="005960E8">
      <w:pPr>
        <w:jc w:val="center"/>
        <w:rPr>
          <w:sz w:val="28"/>
          <w:szCs w:val="28"/>
        </w:rPr>
      </w:pPr>
      <w:r w:rsidRPr="003A461C">
        <w:rPr>
          <w:sz w:val="28"/>
          <w:szCs w:val="28"/>
        </w:rPr>
        <w:t>Направлени</w:t>
      </w:r>
      <w:r>
        <w:rPr>
          <w:sz w:val="28"/>
          <w:szCs w:val="28"/>
        </w:rPr>
        <w:t xml:space="preserve">е специальности 1 - 31 05 01- 05 Химия (радиационная, химическая </w:t>
      </w:r>
      <w:r w:rsidRPr="003A461C">
        <w:rPr>
          <w:sz w:val="28"/>
          <w:szCs w:val="28"/>
        </w:rPr>
        <w:t>и биологическая защита</w:t>
      </w:r>
      <w:r>
        <w:rPr>
          <w:sz w:val="28"/>
          <w:szCs w:val="28"/>
        </w:rPr>
        <w:t>)</w:t>
      </w:r>
    </w:p>
    <w:p w:rsidR="005960E8" w:rsidRPr="003A461C" w:rsidRDefault="005960E8" w:rsidP="005960E8">
      <w:pPr>
        <w:jc w:val="center"/>
        <w:rPr>
          <w:sz w:val="28"/>
          <w:szCs w:val="28"/>
        </w:rPr>
      </w:pPr>
    </w:p>
    <w:p w:rsidR="005960E8" w:rsidRDefault="005960E8" w:rsidP="005960E8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4608"/>
        <w:gridCol w:w="4962"/>
      </w:tblGrid>
      <w:tr w:rsidR="005960E8" w:rsidRPr="00997817" w:rsidTr="00B82018">
        <w:tc>
          <w:tcPr>
            <w:tcW w:w="4608" w:type="dxa"/>
          </w:tcPr>
          <w:p w:rsidR="005960E8" w:rsidRPr="00997817" w:rsidRDefault="005960E8" w:rsidP="00B82018">
            <w:pPr>
              <w:rPr>
                <w:b/>
                <w:i/>
                <w:sz w:val="28"/>
                <w:szCs w:val="28"/>
              </w:rPr>
            </w:pPr>
            <w:r w:rsidRPr="00997817">
              <w:rPr>
                <w:b/>
                <w:sz w:val="28"/>
                <w:szCs w:val="28"/>
              </w:rPr>
              <w:t>СОГЛАСОВАНО</w:t>
            </w:r>
          </w:p>
          <w:p w:rsidR="005960E8" w:rsidRDefault="005960E8" w:rsidP="00B82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5960E8" w:rsidRDefault="005960E8" w:rsidP="00B82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Учебно-методического объединения</w:t>
            </w:r>
          </w:p>
          <w:p w:rsidR="005960E8" w:rsidRPr="00997817" w:rsidRDefault="005960E8" w:rsidP="00B82018">
            <w:pPr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по естественнонаучному образованию</w:t>
            </w:r>
            <w:r w:rsidRPr="00997817">
              <w:rPr>
                <w:sz w:val="28"/>
                <w:szCs w:val="28"/>
              </w:rPr>
              <w:t xml:space="preserve"> </w:t>
            </w:r>
          </w:p>
          <w:p w:rsidR="005960E8" w:rsidRPr="00997817" w:rsidRDefault="005960E8" w:rsidP="00B82018">
            <w:pPr>
              <w:rPr>
                <w:sz w:val="28"/>
                <w:szCs w:val="28"/>
              </w:rPr>
            </w:pPr>
            <w:r w:rsidRPr="00997817">
              <w:rPr>
                <w:sz w:val="28"/>
                <w:szCs w:val="28"/>
              </w:rPr>
              <w:t xml:space="preserve">_____________ </w:t>
            </w:r>
            <w:r w:rsidR="007E6447">
              <w:rPr>
                <w:sz w:val="28"/>
                <w:szCs w:val="28"/>
              </w:rPr>
              <w:t>А.Л. Толстик</w:t>
            </w:r>
          </w:p>
          <w:p w:rsidR="005960E8" w:rsidRPr="007E6447" w:rsidRDefault="005960E8" w:rsidP="00B82018">
            <w:r w:rsidRPr="00997817">
              <w:rPr>
                <w:sz w:val="18"/>
                <w:szCs w:val="18"/>
              </w:rPr>
              <w:t xml:space="preserve"> </w:t>
            </w:r>
            <w:r w:rsidR="007E6447" w:rsidRPr="007E6447">
              <w:t>«____»____________2011</w:t>
            </w:r>
            <w:r w:rsidRPr="007E6447">
              <w:t xml:space="preserve">г.    </w:t>
            </w:r>
          </w:p>
        </w:tc>
        <w:tc>
          <w:tcPr>
            <w:tcW w:w="4962" w:type="dxa"/>
          </w:tcPr>
          <w:p w:rsidR="005960E8" w:rsidRPr="00997817" w:rsidRDefault="005960E8" w:rsidP="00B82018">
            <w:pPr>
              <w:ind w:left="252"/>
              <w:rPr>
                <w:b/>
                <w:sz w:val="28"/>
                <w:szCs w:val="28"/>
              </w:rPr>
            </w:pPr>
            <w:r w:rsidRPr="00997817">
              <w:rPr>
                <w:b/>
                <w:sz w:val="28"/>
                <w:szCs w:val="28"/>
              </w:rPr>
              <w:t xml:space="preserve">СОГЛАСОВАНО </w:t>
            </w:r>
          </w:p>
          <w:p w:rsidR="005960E8" w:rsidRDefault="005960E8" w:rsidP="00B82018">
            <w:pPr>
              <w:spacing w:before="120"/>
              <w:ind w:left="252"/>
              <w:rPr>
                <w:sz w:val="28"/>
                <w:szCs w:val="28"/>
              </w:rPr>
            </w:pPr>
            <w:r w:rsidRPr="00997817">
              <w:rPr>
                <w:sz w:val="28"/>
                <w:szCs w:val="28"/>
              </w:rPr>
              <w:t xml:space="preserve">Начальник Управления высшего и среднего специального образования </w:t>
            </w:r>
          </w:p>
          <w:p w:rsidR="005960E8" w:rsidRDefault="005960E8" w:rsidP="00B82018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образования</w:t>
            </w:r>
          </w:p>
          <w:p w:rsidR="005960E8" w:rsidRPr="00997817" w:rsidRDefault="005960E8" w:rsidP="00B82018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Беларусь</w:t>
            </w:r>
          </w:p>
          <w:p w:rsidR="005960E8" w:rsidRPr="00997817" w:rsidRDefault="005960E8" w:rsidP="00B82018">
            <w:pPr>
              <w:ind w:left="252"/>
              <w:rPr>
                <w:sz w:val="28"/>
                <w:szCs w:val="28"/>
              </w:rPr>
            </w:pPr>
            <w:r w:rsidRPr="00997817">
              <w:rPr>
                <w:sz w:val="28"/>
                <w:szCs w:val="28"/>
              </w:rPr>
              <w:t>________________  Ю.И. Миксюк</w:t>
            </w:r>
          </w:p>
          <w:p w:rsidR="005960E8" w:rsidRPr="001D4511" w:rsidRDefault="005960E8" w:rsidP="00B82018">
            <w:pPr>
              <w:ind w:left="252"/>
            </w:pPr>
            <w:r w:rsidRPr="00997817">
              <w:rPr>
                <w:sz w:val="18"/>
                <w:szCs w:val="18"/>
              </w:rPr>
              <w:t xml:space="preserve"> </w:t>
            </w:r>
            <w:r w:rsidRPr="00997817">
              <w:rPr>
                <w:sz w:val="18"/>
                <w:szCs w:val="18"/>
              </w:rPr>
              <w:tab/>
            </w:r>
          </w:p>
          <w:p w:rsidR="005960E8" w:rsidRDefault="007E6447" w:rsidP="00B82018">
            <w:r>
              <w:t xml:space="preserve">    «___» __________ 2011</w:t>
            </w:r>
            <w:r w:rsidR="005960E8">
              <w:t xml:space="preserve"> г.</w:t>
            </w:r>
          </w:p>
          <w:p w:rsidR="005960E8" w:rsidRPr="00997817" w:rsidRDefault="005960E8" w:rsidP="00B82018">
            <w:pPr>
              <w:spacing w:before="120"/>
              <w:ind w:left="252"/>
              <w:rPr>
                <w:sz w:val="16"/>
                <w:szCs w:val="16"/>
              </w:rPr>
            </w:pPr>
          </w:p>
          <w:p w:rsidR="005960E8" w:rsidRPr="00997817" w:rsidRDefault="001C28EA" w:rsidP="00B82018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960E8" w:rsidRPr="00997817">
              <w:rPr>
                <w:sz w:val="28"/>
                <w:szCs w:val="28"/>
              </w:rPr>
              <w:t>роректор</w:t>
            </w:r>
            <w:r>
              <w:rPr>
                <w:sz w:val="28"/>
                <w:szCs w:val="28"/>
              </w:rPr>
              <w:t xml:space="preserve"> по учебной и воспитательной работе</w:t>
            </w:r>
            <w:r w:rsidR="005960E8" w:rsidRPr="00997817">
              <w:rPr>
                <w:sz w:val="28"/>
                <w:szCs w:val="28"/>
              </w:rPr>
              <w:t xml:space="preserve"> Государственного учреждения образования «Республиканский институт высшей школы»</w:t>
            </w:r>
          </w:p>
          <w:p w:rsidR="005960E8" w:rsidRPr="00997817" w:rsidRDefault="005960E8" w:rsidP="00B82018">
            <w:pPr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 В.</w:t>
            </w:r>
            <w:r w:rsidR="007E6447">
              <w:rPr>
                <w:sz w:val="28"/>
                <w:szCs w:val="28"/>
              </w:rPr>
              <w:t>И.Шупляк</w:t>
            </w:r>
          </w:p>
          <w:p w:rsidR="005960E8" w:rsidRPr="00997817" w:rsidRDefault="005960E8" w:rsidP="00B82018">
            <w:pPr>
              <w:ind w:left="252"/>
              <w:rPr>
                <w:sz w:val="18"/>
                <w:szCs w:val="18"/>
              </w:rPr>
            </w:pPr>
            <w:r w:rsidRPr="00997817">
              <w:rPr>
                <w:sz w:val="18"/>
                <w:szCs w:val="18"/>
              </w:rPr>
              <w:t xml:space="preserve">                   </w:t>
            </w:r>
          </w:p>
          <w:p w:rsidR="005960E8" w:rsidRDefault="007E6447" w:rsidP="00B82018">
            <w:r>
              <w:t xml:space="preserve">   «___» __________ 2011</w:t>
            </w:r>
            <w:r w:rsidR="005960E8">
              <w:t xml:space="preserve"> г.</w:t>
            </w:r>
          </w:p>
          <w:p w:rsidR="005960E8" w:rsidRPr="00997817" w:rsidRDefault="005960E8" w:rsidP="00B82018">
            <w:pPr>
              <w:ind w:left="252"/>
              <w:rPr>
                <w:sz w:val="18"/>
                <w:szCs w:val="18"/>
              </w:rPr>
            </w:pPr>
          </w:p>
          <w:p w:rsidR="005960E8" w:rsidRPr="00997817" w:rsidRDefault="005960E8" w:rsidP="00B82018">
            <w:pPr>
              <w:spacing w:before="120"/>
              <w:ind w:left="252"/>
              <w:rPr>
                <w:sz w:val="28"/>
                <w:szCs w:val="28"/>
              </w:rPr>
            </w:pPr>
            <w:r w:rsidRPr="00997817">
              <w:rPr>
                <w:sz w:val="28"/>
                <w:szCs w:val="28"/>
              </w:rPr>
              <w:t>Эксперт-нормоконтролер</w:t>
            </w:r>
          </w:p>
          <w:p w:rsidR="005960E8" w:rsidRPr="00997817" w:rsidRDefault="005960E8" w:rsidP="00B82018">
            <w:pPr>
              <w:ind w:left="252"/>
              <w:rPr>
                <w:sz w:val="18"/>
                <w:szCs w:val="18"/>
              </w:rPr>
            </w:pPr>
            <w:r w:rsidRPr="00997817">
              <w:rPr>
                <w:sz w:val="28"/>
                <w:szCs w:val="28"/>
              </w:rPr>
              <w:t xml:space="preserve">________________  </w:t>
            </w:r>
            <w:r w:rsidR="007E6447">
              <w:rPr>
                <w:sz w:val="28"/>
                <w:szCs w:val="28"/>
              </w:rPr>
              <w:t>С.М.Артемьева</w:t>
            </w:r>
            <w:r w:rsidRPr="00997817">
              <w:rPr>
                <w:sz w:val="18"/>
                <w:szCs w:val="18"/>
              </w:rPr>
              <w:t xml:space="preserve">                                </w:t>
            </w:r>
          </w:p>
          <w:p w:rsidR="005960E8" w:rsidRDefault="007E6447" w:rsidP="00B82018">
            <w:pPr>
              <w:ind w:left="252"/>
            </w:pPr>
            <w:r>
              <w:t>«___» __________ 2011</w:t>
            </w:r>
            <w:r w:rsidR="005960E8">
              <w:t xml:space="preserve"> г.</w:t>
            </w:r>
          </w:p>
          <w:p w:rsidR="00175F63" w:rsidRDefault="00175F63" w:rsidP="00B82018">
            <w:pPr>
              <w:ind w:left="252"/>
              <w:rPr>
                <w:sz w:val="18"/>
                <w:szCs w:val="18"/>
              </w:rPr>
            </w:pPr>
          </w:p>
          <w:p w:rsidR="00175F63" w:rsidRPr="00997817" w:rsidRDefault="00175F63" w:rsidP="00B82018">
            <w:pPr>
              <w:ind w:left="252"/>
              <w:rPr>
                <w:sz w:val="18"/>
                <w:szCs w:val="18"/>
              </w:rPr>
            </w:pPr>
          </w:p>
        </w:tc>
      </w:tr>
    </w:tbl>
    <w:p w:rsidR="005960E8" w:rsidRPr="003F7527" w:rsidRDefault="005960E8" w:rsidP="005960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7E6447">
        <w:rPr>
          <w:sz w:val="28"/>
          <w:szCs w:val="28"/>
        </w:rPr>
        <w:t>Минск 2011</w:t>
      </w:r>
    </w:p>
    <w:p w:rsidR="005960E8" w:rsidRPr="004D6A15" w:rsidRDefault="005960E8" w:rsidP="005960E8">
      <w:pPr>
        <w:pStyle w:val="a3"/>
        <w:jc w:val="right"/>
        <w:rPr>
          <w:b w:val="0"/>
          <w:sz w:val="28"/>
          <w:szCs w:val="28"/>
          <w:lang w:val="ru-RU"/>
        </w:rPr>
      </w:pPr>
    </w:p>
    <w:p w:rsidR="005960E8" w:rsidRDefault="005960E8" w:rsidP="00175F63">
      <w:pPr>
        <w:tabs>
          <w:tab w:val="left" w:pos="7440"/>
        </w:tabs>
        <w:rPr>
          <w:b/>
          <w:caps/>
          <w:sz w:val="28"/>
          <w:szCs w:val="28"/>
        </w:rPr>
      </w:pPr>
      <w:r w:rsidRPr="003F7527">
        <w:rPr>
          <w:b/>
          <w:caps/>
          <w:sz w:val="28"/>
          <w:szCs w:val="28"/>
        </w:rPr>
        <w:t>Составители</w:t>
      </w:r>
      <w:r>
        <w:rPr>
          <w:b/>
          <w:caps/>
          <w:sz w:val="28"/>
          <w:szCs w:val="28"/>
        </w:rPr>
        <w:t>:</w:t>
      </w:r>
      <w:r w:rsidR="00175F63">
        <w:rPr>
          <w:b/>
          <w:caps/>
          <w:sz w:val="28"/>
          <w:szCs w:val="28"/>
        </w:rPr>
        <w:tab/>
      </w:r>
    </w:p>
    <w:p w:rsidR="005960E8" w:rsidRDefault="005960E8" w:rsidP="005960E8">
      <w:pPr>
        <w:rPr>
          <w:b/>
          <w:caps/>
          <w:sz w:val="28"/>
          <w:szCs w:val="28"/>
        </w:rPr>
      </w:pPr>
    </w:p>
    <w:p w:rsidR="005960E8" w:rsidRDefault="005960E8" w:rsidP="005960E8">
      <w:pPr>
        <w:rPr>
          <w:caps/>
          <w:sz w:val="28"/>
          <w:szCs w:val="28"/>
        </w:rPr>
      </w:pPr>
      <w:r>
        <w:rPr>
          <w:sz w:val="28"/>
          <w:szCs w:val="28"/>
        </w:rPr>
        <w:t>Н. А. Апостол,  доцент кафедры аналитической химии Белорусского государственного университета, кандидат педагогических наук,  доцент</w:t>
      </w:r>
      <w:r>
        <w:rPr>
          <w:caps/>
          <w:sz w:val="28"/>
          <w:szCs w:val="28"/>
        </w:rPr>
        <w:t>;</w:t>
      </w:r>
    </w:p>
    <w:p w:rsidR="005960E8" w:rsidRDefault="005960E8" w:rsidP="005960E8">
      <w:pPr>
        <w:rPr>
          <w:sz w:val="28"/>
          <w:szCs w:val="28"/>
        </w:rPr>
      </w:pPr>
    </w:p>
    <w:p w:rsidR="005960E8" w:rsidRDefault="005960E8" w:rsidP="005960E8">
      <w:pPr>
        <w:rPr>
          <w:sz w:val="28"/>
          <w:szCs w:val="28"/>
        </w:rPr>
      </w:pPr>
      <w:r>
        <w:rPr>
          <w:sz w:val="28"/>
          <w:szCs w:val="28"/>
        </w:rPr>
        <w:t>В. Л. Ломако, доцент кафедры аналитической химии Белорусского государственного университета, кандидат химических наук, доцент</w:t>
      </w:r>
      <w:r w:rsidRPr="00D57766">
        <w:rPr>
          <w:sz w:val="28"/>
          <w:szCs w:val="28"/>
        </w:rPr>
        <w:t>;</w:t>
      </w:r>
    </w:p>
    <w:p w:rsidR="005960E8" w:rsidRDefault="005960E8" w:rsidP="005960E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60E8" w:rsidRPr="00D57766" w:rsidRDefault="005960E8" w:rsidP="005960E8">
      <w:pPr>
        <w:rPr>
          <w:sz w:val="28"/>
          <w:szCs w:val="28"/>
        </w:rPr>
      </w:pPr>
      <w:r>
        <w:rPr>
          <w:sz w:val="28"/>
          <w:szCs w:val="28"/>
        </w:rPr>
        <w:t>С. М.</w:t>
      </w:r>
      <w:r w:rsidRPr="00192C42">
        <w:rPr>
          <w:sz w:val="28"/>
          <w:szCs w:val="28"/>
        </w:rPr>
        <w:t xml:space="preserve"> </w:t>
      </w:r>
      <w:r>
        <w:rPr>
          <w:sz w:val="28"/>
          <w:szCs w:val="28"/>
        </w:rPr>
        <w:t>Лещев, профессор кафедры аналитической химии Белорусского государственного университета, доктор химических наук, профессор</w:t>
      </w:r>
    </w:p>
    <w:p w:rsidR="005960E8" w:rsidRPr="00AF1CFE" w:rsidRDefault="005960E8" w:rsidP="005960E8">
      <w:pPr>
        <w:rPr>
          <w:caps/>
          <w:sz w:val="28"/>
          <w:szCs w:val="28"/>
        </w:rPr>
      </w:pPr>
    </w:p>
    <w:p w:rsidR="005960E8" w:rsidRPr="009C135E" w:rsidRDefault="005960E8" w:rsidP="005960E8">
      <w:pPr>
        <w:pStyle w:val="8"/>
        <w:rPr>
          <w:b/>
          <w:i w:val="0"/>
          <w:sz w:val="28"/>
          <w:szCs w:val="28"/>
        </w:rPr>
      </w:pPr>
      <w:r w:rsidRPr="009C135E">
        <w:rPr>
          <w:b/>
          <w:i w:val="0"/>
          <w:sz w:val="28"/>
          <w:szCs w:val="28"/>
        </w:rPr>
        <w:t>Рецензенты:</w:t>
      </w:r>
    </w:p>
    <w:p w:rsidR="005960E8" w:rsidRPr="009C70A2" w:rsidRDefault="005960E8" w:rsidP="005960E8">
      <w:pPr>
        <w:pStyle w:val="a5"/>
        <w:spacing w:before="120"/>
        <w:jc w:val="both"/>
        <w:rPr>
          <w:sz w:val="28"/>
          <w:szCs w:val="28"/>
        </w:rPr>
      </w:pPr>
      <w:r w:rsidRPr="009C70A2">
        <w:rPr>
          <w:sz w:val="28"/>
          <w:szCs w:val="28"/>
        </w:rPr>
        <w:t>Кафедра аналитической химии УО «Белорусский государственный технологический университет»;</w:t>
      </w:r>
    </w:p>
    <w:p w:rsidR="005960E8" w:rsidRDefault="005960E8" w:rsidP="005960E8">
      <w:pPr>
        <w:pStyle w:val="a5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З. С.</w:t>
      </w:r>
      <w:r w:rsidRPr="009C70A2">
        <w:rPr>
          <w:sz w:val="28"/>
          <w:szCs w:val="28"/>
        </w:rPr>
        <w:t xml:space="preserve"> Кунц</w:t>
      </w:r>
      <w:r>
        <w:rPr>
          <w:sz w:val="28"/>
          <w:szCs w:val="28"/>
        </w:rPr>
        <w:t>евич – профессор кафедры общей,</w:t>
      </w:r>
      <w:r w:rsidRPr="009C70A2">
        <w:rPr>
          <w:sz w:val="28"/>
          <w:szCs w:val="28"/>
        </w:rPr>
        <w:t xml:space="preserve"> физической и коллоидной химии УО «Витебский государственный медицинский университет», доктор педагогических наук, профессор</w:t>
      </w:r>
    </w:p>
    <w:p w:rsidR="005960E8" w:rsidRPr="00757DC1" w:rsidRDefault="005960E8" w:rsidP="005960E8">
      <w:pPr>
        <w:rPr>
          <w:sz w:val="28"/>
          <w:szCs w:val="28"/>
        </w:rPr>
      </w:pPr>
    </w:p>
    <w:p w:rsidR="005960E8" w:rsidRPr="003F7527" w:rsidRDefault="005960E8" w:rsidP="005960E8">
      <w:pPr>
        <w:pStyle w:val="7"/>
        <w:rPr>
          <w:sz w:val="28"/>
          <w:szCs w:val="28"/>
        </w:rPr>
      </w:pPr>
      <w:r w:rsidRPr="003F7527">
        <w:rPr>
          <w:sz w:val="28"/>
          <w:szCs w:val="28"/>
        </w:rPr>
        <w:t>РЕКОМЕНДОВАНА К УТВЕРЖДЕНИЮ В КАЧЕСТВЕ ТИПОВОЙ</w:t>
      </w:r>
      <w:r>
        <w:rPr>
          <w:sz w:val="28"/>
          <w:szCs w:val="28"/>
        </w:rPr>
        <w:t>:</w:t>
      </w:r>
    </w:p>
    <w:p w:rsidR="005960E8" w:rsidRDefault="005960E8" w:rsidP="005960E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F7527">
        <w:rPr>
          <w:sz w:val="28"/>
          <w:szCs w:val="28"/>
        </w:rPr>
        <w:t xml:space="preserve">афедрой </w:t>
      </w:r>
      <w:r>
        <w:rPr>
          <w:sz w:val="28"/>
          <w:szCs w:val="28"/>
        </w:rPr>
        <w:t>аналитической химии Белорусского государственного университета</w:t>
      </w:r>
    </w:p>
    <w:p w:rsidR="005960E8" w:rsidRPr="00D87033" w:rsidRDefault="005960E8" w:rsidP="005960E8">
      <w:pPr>
        <w:pStyle w:val="a5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960E8" w:rsidRDefault="005960E8" w:rsidP="005960E8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3F752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9</w:t>
      </w:r>
      <w:r w:rsidRPr="003F752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20 марта 2008 года</w:t>
      </w:r>
      <w:r w:rsidRPr="003F7527">
        <w:rPr>
          <w:sz w:val="28"/>
          <w:szCs w:val="28"/>
        </w:rPr>
        <w:t>);</w:t>
      </w:r>
    </w:p>
    <w:p w:rsidR="005960E8" w:rsidRDefault="005960E8" w:rsidP="005960E8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</w:t>
      </w:r>
      <w:r w:rsidRPr="003F7527">
        <w:rPr>
          <w:sz w:val="28"/>
          <w:szCs w:val="28"/>
        </w:rPr>
        <w:t>оветом</w:t>
      </w:r>
      <w:r>
        <w:rPr>
          <w:sz w:val="28"/>
          <w:szCs w:val="28"/>
        </w:rPr>
        <w:t xml:space="preserve"> Белорусского государственного университета</w:t>
      </w:r>
    </w:p>
    <w:p w:rsidR="005960E8" w:rsidRPr="000065B9" w:rsidRDefault="005960E8" w:rsidP="005960E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960E8" w:rsidRDefault="005960E8" w:rsidP="005960E8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3F752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4 </w:t>
      </w:r>
      <w:r w:rsidRPr="003F7527">
        <w:rPr>
          <w:sz w:val="28"/>
          <w:szCs w:val="28"/>
        </w:rPr>
        <w:t xml:space="preserve">от </w:t>
      </w:r>
      <w:r>
        <w:rPr>
          <w:sz w:val="28"/>
          <w:szCs w:val="28"/>
        </w:rPr>
        <w:t>22.05.08</w:t>
      </w:r>
      <w:r w:rsidRPr="003F7527">
        <w:rPr>
          <w:sz w:val="28"/>
          <w:szCs w:val="28"/>
        </w:rPr>
        <w:t>);</w:t>
      </w:r>
    </w:p>
    <w:p w:rsidR="005960E8" w:rsidRDefault="005960E8" w:rsidP="005960E8">
      <w:pPr>
        <w:spacing w:before="240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Научно-методическим советом по химии Учебно-методического объединения вузов Республики Беларусь по естественнонаучному образованию</w:t>
      </w:r>
    </w:p>
    <w:p w:rsidR="005960E8" w:rsidRDefault="005960E8" w:rsidP="005960E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3F752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4 </w:t>
      </w:r>
      <w:r w:rsidRPr="003F7527">
        <w:rPr>
          <w:sz w:val="28"/>
          <w:szCs w:val="28"/>
        </w:rPr>
        <w:t xml:space="preserve">от </w:t>
      </w:r>
      <w:r>
        <w:rPr>
          <w:sz w:val="28"/>
          <w:szCs w:val="28"/>
        </w:rPr>
        <w:t>23.06.08</w:t>
      </w:r>
      <w:r w:rsidRPr="003F7527">
        <w:rPr>
          <w:sz w:val="28"/>
          <w:szCs w:val="28"/>
        </w:rPr>
        <w:t>)</w:t>
      </w:r>
    </w:p>
    <w:p w:rsidR="005960E8" w:rsidRDefault="005960E8" w:rsidP="005960E8">
      <w:pPr>
        <w:pStyle w:val="2"/>
        <w:rPr>
          <w:rFonts w:ascii="Times New Roman" w:hAnsi="Times New Roman"/>
        </w:rPr>
      </w:pPr>
    </w:p>
    <w:p w:rsidR="005960E8" w:rsidRDefault="005960E8" w:rsidP="005960E8">
      <w:pPr>
        <w:pStyle w:val="2"/>
        <w:rPr>
          <w:rFonts w:ascii="Times New Roman" w:hAnsi="Times New Roman"/>
        </w:rPr>
      </w:pPr>
    </w:p>
    <w:p w:rsidR="005960E8" w:rsidRDefault="005960E8" w:rsidP="005960E8">
      <w:pPr>
        <w:pStyle w:val="2"/>
        <w:rPr>
          <w:rFonts w:ascii="Times New Roman" w:hAnsi="Times New Roman"/>
        </w:rPr>
      </w:pPr>
    </w:p>
    <w:p w:rsidR="005960E8" w:rsidRPr="00F82CF0" w:rsidRDefault="005960E8" w:rsidP="005960E8">
      <w:pPr>
        <w:pStyle w:val="2"/>
        <w:rPr>
          <w:rFonts w:ascii="Times New Roman" w:hAnsi="Times New Roman"/>
        </w:rPr>
      </w:pPr>
      <w:r w:rsidRPr="003F7527">
        <w:rPr>
          <w:rFonts w:ascii="Times New Roman" w:hAnsi="Times New Roman"/>
        </w:rPr>
        <w:t>Ответственный за выпуск</w:t>
      </w:r>
      <w:r>
        <w:rPr>
          <w:rFonts w:ascii="Times New Roman" w:hAnsi="Times New Roman"/>
        </w:rPr>
        <w:t>:</w:t>
      </w:r>
      <w:r w:rsidRPr="003F75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Апостол Наталья Александровна</w:t>
      </w:r>
    </w:p>
    <w:p w:rsidR="005960E8" w:rsidRDefault="005960E8" w:rsidP="005960E8">
      <w:pPr>
        <w:ind w:firstLine="696"/>
        <w:jc w:val="center"/>
        <w:rPr>
          <w:b/>
          <w:sz w:val="32"/>
          <w:szCs w:val="32"/>
        </w:rPr>
      </w:pPr>
    </w:p>
    <w:p w:rsidR="00175F63" w:rsidRDefault="00175F63" w:rsidP="005960E8">
      <w:pPr>
        <w:ind w:firstLine="696"/>
        <w:jc w:val="center"/>
        <w:rPr>
          <w:b/>
          <w:sz w:val="32"/>
          <w:szCs w:val="32"/>
        </w:rPr>
      </w:pPr>
    </w:p>
    <w:p w:rsidR="005960E8" w:rsidRDefault="005960E8" w:rsidP="005960E8">
      <w:pPr>
        <w:ind w:firstLine="696"/>
        <w:jc w:val="center"/>
        <w:rPr>
          <w:b/>
          <w:sz w:val="32"/>
          <w:szCs w:val="32"/>
        </w:rPr>
      </w:pPr>
    </w:p>
    <w:p w:rsidR="005960E8" w:rsidRDefault="005960E8" w:rsidP="005960E8">
      <w:pPr>
        <w:ind w:firstLine="696"/>
        <w:jc w:val="center"/>
        <w:rPr>
          <w:b/>
          <w:sz w:val="32"/>
          <w:szCs w:val="32"/>
        </w:rPr>
      </w:pPr>
    </w:p>
    <w:p w:rsidR="005960E8" w:rsidRDefault="005960E8" w:rsidP="005960E8">
      <w:pPr>
        <w:ind w:firstLine="696"/>
        <w:jc w:val="center"/>
        <w:rPr>
          <w:b/>
          <w:sz w:val="32"/>
          <w:szCs w:val="32"/>
        </w:rPr>
      </w:pPr>
    </w:p>
    <w:p w:rsidR="005960E8" w:rsidRDefault="005960E8" w:rsidP="005960E8">
      <w:pPr>
        <w:ind w:firstLine="696"/>
        <w:jc w:val="center"/>
        <w:rPr>
          <w:b/>
          <w:sz w:val="32"/>
          <w:szCs w:val="32"/>
        </w:rPr>
      </w:pPr>
      <w:r w:rsidRPr="00F82CF0">
        <w:rPr>
          <w:b/>
          <w:sz w:val="32"/>
          <w:szCs w:val="32"/>
        </w:rPr>
        <w:lastRenderedPageBreak/>
        <w:t>Пояснительная записка</w:t>
      </w:r>
    </w:p>
    <w:p w:rsidR="005960E8" w:rsidRPr="00F82CF0" w:rsidRDefault="005960E8" w:rsidP="005960E8">
      <w:pPr>
        <w:ind w:firstLine="696"/>
        <w:jc w:val="center"/>
        <w:rPr>
          <w:b/>
          <w:sz w:val="32"/>
          <w:szCs w:val="32"/>
        </w:rPr>
      </w:pPr>
    </w:p>
    <w:p w:rsidR="005960E8" w:rsidRPr="00F82CF0" w:rsidRDefault="005960E8" w:rsidP="005960E8">
      <w:pPr>
        <w:ind w:firstLine="708"/>
        <w:jc w:val="both"/>
      </w:pPr>
      <w:r w:rsidRPr="00F82CF0">
        <w:t>Аналитическая химия является одной из фундаментальных научных дисциплин химического цикла</w:t>
      </w:r>
      <w:r>
        <w:t>. Курс аналитической химии на химических</w:t>
      </w:r>
      <w:r w:rsidRPr="00F82CF0">
        <w:t xml:space="preserve"> факультетах университетов является необходимой </w:t>
      </w:r>
      <w:r>
        <w:t>базой для успешного изучения</w:t>
      </w:r>
      <w:r w:rsidRPr="00F82CF0">
        <w:t xml:space="preserve"> химических дисциплин</w:t>
      </w:r>
      <w:r w:rsidRPr="00F82CF0">
        <w:rPr>
          <w:rStyle w:val="HTML"/>
        </w:rPr>
        <w:t xml:space="preserve"> </w:t>
      </w:r>
      <w:r w:rsidRPr="00F82CF0">
        <w:t>а также для учебных практик и спецпрактикумов.</w:t>
      </w:r>
    </w:p>
    <w:p w:rsidR="005960E8" w:rsidRPr="00F82CF0" w:rsidRDefault="005960E8" w:rsidP="005960E8">
      <w:pPr>
        <w:ind w:firstLine="696"/>
        <w:jc w:val="both"/>
      </w:pPr>
      <w:r w:rsidRPr="00F82CF0">
        <w:t xml:space="preserve">Основная задача курса – изучение основных разделов аналитической химии, формирующих фундаментальную и практическую подготовку специалистов </w:t>
      </w:r>
      <w:r>
        <w:t>химического</w:t>
      </w:r>
      <w:r w:rsidRPr="00F82CF0">
        <w:t xml:space="preserve"> профиля. Типовая программа составлена на основе требований образовательного стандарта в соответствии с современным методологическим и научным содержанием курса аналитической химии, с учетом опыта преподавания в ведущих вузах.</w:t>
      </w:r>
    </w:p>
    <w:p w:rsidR="005960E8" w:rsidRPr="00F82CF0" w:rsidRDefault="005960E8" w:rsidP="005960E8">
      <w:pPr>
        <w:ind w:firstLine="696"/>
        <w:jc w:val="both"/>
      </w:pPr>
      <w:r w:rsidRPr="00F82CF0">
        <w:t>Основными целями изучения аналитической химии являются:</w:t>
      </w:r>
    </w:p>
    <w:p w:rsidR="005960E8" w:rsidRPr="00F82CF0" w:rsidRDefault="005960E8" w:rsidP="005960E8">
      <w:pPr>
        <w:ind w:firstLine="696"/>
        <w:jc w:val="both"/>
      </w:pPr>
      <w:r w:rsidRPr="00F82CF0">
        <w:t xml:space="preserve">1. Изучение основных законов и методов аналитической химии, детальное рассмотрение наиболее важных теоретических положений. Знакомство с химическими, физико-химическими, физическими методами анализа.   </w:t>
      </w:r>
    </w:p>
    <w:p w:rsidR="005960E8" w:rsidRPr="00F82CF0" w:rsidRDefault="005960E8" w:rsidP="005960E8">
      <w:pPr>
        <w:ind w:firstLine="696"/>
        <w:jc w:val="both"/>
      </w:pPr>
      <w:r w:rsidRPr="00F82CF0">
        <w:t>2. Проработка приёмов вычислений по изучаемым методам анализа</w:t>
      </w:r>
      <w:r>
        <w:t>.</w:t>
      </w:r>
    </w:p>
    <w:p w:rsidR="005960E8" w:rsidRPr="00F82CF0" w:rsidRDefault="005960E8" w:rsidP="005960E8">
      <w:pPr>
        <w:ind w:firstLine="696"/>
        <w:jc w:val="both"/>
      </w:pPr>
      <w:r w:rsidRPr="00F82CF0">
        <w:t xml:space="preserve">3. Изучение методов анализа объектов окружающей среды, применение этих методов в практической деятельности специалистов </w:t>
      </w:r>
      <w:r>
        <w:t>хими</w:t>
      </w:r>
      <w:r w:rsidRPr="00F82CF0">
        <w:t>ческого профиля, при решении экологических проблем</w:t>
      </w:r>
      <w:r>
        <w:t>.</w:t>
      </w:r>
      <w:r w:rsidRPr="00F82CF0">
        <w:t xml:space="preserve">   </w:t>
      </w:r>
    </w:p>
    <w:p w:rsidR="005960E8" w:rsidRPr="00F82CF0" w:rsidRDefault="005960E8" w:rsidP="005960E8">
      <w:pPr>
        <w:ind w:firstLine="696"/>
        <w:jc w:val="both"/>
      </w:pPr>
      <w:r w:rsidRPr="00F82CF0">
        <w:t>В результате изучения дисциплины обучаемый должен:</w:t>
      </w:r>
    </w:p>
    <w:p w:rsidR="005960E8" w:rsidRDefault="005960E8" w:rsidP="005960E8">
      <w:pPr>
        <w:pStyle w:val="4"/>
        <w:ind w:firstLine="696"/>
        <w:rPr>
          <w:szCs w:val="24"/>
        </w:rPr>
      </w:pPr>
      <w:r w:rsidRPr="00F82CF0">
        <w:rPr>
          <w:szCs w:val="24"/>
        </w:rPr>
        <w:t>знать:</w:t>
      </w:r>
    </w:p>
    <w:p w:rsidR="005960E8" w:rsidRPr="002C2401" w:rsidRDefault="005960E8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- типы реакций и процессов, используемых в аналитической химии и способы управления ими</w:t>
      </w:r>
      <w:r w:rsidR="002C2401" w:rsidRPr="002C2401">
        <w:rPr>
          <w:b w:val="0"/>
          <w:i w:val="0"/>
          <w:szCs w:val="24"/>
        </w:rPr>
        <w:t>;</w:t>
      </w:r>
    </w:p>
    <w:p w:rsidR="005960E8" w:rsidRPr="002C2401" w:rsidRDefault="00917121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- </w:t>
      </w:r>
      <w:r w:rsidR="005960E8">
        <w:rPr>
          <w:b w:val="0"/>
          <w:i w:val="0"/>
          <w:szCs w:val="24"/>
        </w:rPr>
        <w:t>общие и индивидуальные свойства химических веществ и их разделение и определение</w:t>
      </w:r>
      <w:r w:rsidR="002C2401" w:rsidRPr="002C2401">
        <w:rPr>
          <w:b w:val="0"/>
          <w:i w:val="0"/>
          <w:szCs w:val="24"/>
        </w:rPr>
        <w:t>;</w:t>
      </w:r>
    </w:p>
    <w:p w:rsidR="005960E8" w:rsidRPr="002C2401" w:rsidRDefault="005960E8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-  основные принципы выбора методов пробоподготовки, разделения и определения веществ, способы обработки и оценки достоверности</w:t>
      </w:r>
      <w:r w:rsidR="00917121">
        <w:rPr>
          <w:b w:val="0"/>
          <w:i w:val="0"/>
          <w:szCs w:val="24"/>
        </w:rPr>
        <w:t xml:space="preserve"> получаемых результатов</w:t>
      </w:r>
      <w:r w:rsidR="002C2401" w:rsidRPr="002C2401">
        <w:rPr>
          <w:b w:val="0"/>
          <w:i w:val="0"/>
          <w:szCs w:val="24"/>
        </w:rPr>
        <w:t>;</w:t>
      </w:r>
    </w:p>
    <w:p w:rsidR="00917121" w:rsidRPr="002C2401" w:rsidRDefault="00917121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- сущность изучаемых физико-химических методов анализа</w:t>
      </w:r>
      <w:r w:rsidR="002C2401" w:rsidRPr="002C2401">
        <w:rPr>
          <w:b w:val="0"/>
          <w:i w:val="0"/>
          <w:szCs w:val="24"/>
        </w:rPr>
        <w:t>;</w:t>
      </w:r>
    </w:p>
    <w:p w:rsidR="00917121" w:rsidRPr="002C2401" w:rsidRDefault="00917121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- законы и уравнения, лежащие в основе каждого метода</w:t>
      </w:r>
      <w:r w:rsidR="002C2401" w:rsidRPr="002C2401">
        <w:rPr>
          <w:b w:val="0"/>
          <w:i w:val="0"/>
          <w:szCs w:val="24"/>
        </w:rPr>
        <w:t>;</w:t>
      </w:r>
    </w:p>
    <w:p w:rsidR="00917121" w:rsidRPr="005960E8" w:rsidRDefault="00917121" w:rsidP="005960E8">
      <w:pPr>
        <w:pStyle w:val="4"/>
        <w:ind w:firstLine="696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- как использовать эти законы и уравнения для идентификации и количественного определения веществ.</w:t>
      </w:r>
    </w:p>
    <w:p w:rsidR="005960E8" w:rsidRPr="00F82CF0" w:rsidRDefault="005960E8" w:rsidP="005960E8">
      <w:pPr>
        <w:pStyle w:val="6"/>
        <w:ind w:firstLine="696"/>
        <w:rPr>
          <w:szCs w:val="24"/>
        </w:rPr>
      </w:pPr>
      <w:r w:rsidRPr="00F82CF0">
        <w:rPr>
          <w:szCs w:val="24"/>
        </w:rPr>
        <w:t>уметь:</w:t>
      </w:r>
    </w:p>
    <w:p w:rsidR="00917121" w:rsidRPr="002C2401" w:rsidRDefault="00917121" w:rsidP="00917121">
      <w:pPr>
        <w:pStyle w:val="71"/>
        <w:ind w:left="696" w:firstLine="0"/>
        <w:rPr>
          <w:szCs w:val="24"/>
        </w:rPr>
      </w:pPr>
      <w:r>
        <w:rPr>
          <w:szCs w:val="24"/>
        </w:rPr>
        <w:t>- использовать теоретические основы аналитической химии для разработки конкретных методов разделения и определения веществ</w:t>
      </w:r>
      <w:r w:rsidR="002C2401" w:rsidRPr="002C2401">
        <w:rPr>
          <w:szCs w:val="24"/>
        </w:rPr>
        <w:t>;</w:t>
      </w:r>
    </w:p>
    <w:p w:rsidR="00917121" w:rsidRPr="002C2401" w:rsidRDefault="00917121" w:rsidP="00917121">
      <w:pPr>
        <w:pStyle w:val="71"/>
        <w:ind w:left="696" w:firstLine="0"/>
        <w:rPr>
          <w:szCs w:val="24"/>
        </w:rPr>
      </w:pPr>
      <w:r>
        <w:rPr>
          <w:szCs w:val="24"/>
        </w:rPr>
        <w:t>- правильно оценивать возможности тех или иных методов разделения и определения и выбирать наиболее подходящий метод</w:t>
      </w:r>
      <w:r w:rsidR="002C2401" w:rsidRPr="002C2401">
        <w:rPr>
          <w:szCs w:val="24"/>
        </w:rPr>
        <w:t>;</w:t>
      </w:r>
    </w:p>
    <w:p w:rsidR="00917121" w:rsidRPr="002C2401" w:rsidRDefault="002C2401" w:rsidP="00917121">
      <w:pPr>
        <w:pStyle w:val="71"/>
        <w:ind w:left="696" w:firstLine="0"/>
        <w:rPr>
          <w:szCs w:val="24"/>
        </w:rPr>
      </w:pPr>
      <w:r>
        <w:rPr>
          <w:szCs w:val="24"/>
        </w:rPr>
        <w:t>- работать с приборами и оборудованием, используемым в физико-химических методах анализа</w:t>
      </w:r>
      <w:r w:rsidRPr="002C2401">
        <w:rPr>
          <w:szCs w:val="24"/>
        </w:rPr>
        <w:t>;</w:t>
      </w:r>
    </w:p>
    <w:p w:rsidR="002C2401" w:rsidRPr="00F82CF0" w:rsidRDefault="002C2401" w:rsidP="00917121">
      <w:pPr>
        <w:pStyle w:val="71"/>
        <w:ind w:left="696" w:firstLine="0"/>
        <w:rPr>
          <w:szCs w:val="24"/>
        </w:rPr>
      </w:pPr>
      <w:r>
        <w:rPr>
          <w:szCs w:val="24"/>
        </w:rPr>
        <w:t xml:space="preserve">-  использовать информацию, полученную в процессе выполнения лабораторной работы, для количественного определения веществ и соединений. </w:t>
      </w:r>
    </w:p>
    <w:p w:rsidR="00D203DE" w:rsidRDefault="005960E8" w:rsidP="00D203DE">
      <w:pPr>
        <w:pStyle w:val="71"/>
        <w:ind w:firstLine="696"/>
        <w:rPr>
          <w:szCs w:val="24"/>
        </w:rPr>
      </w:pPr>
      <w:r w:rsidRPr="00F82CF0">
        <w:rPr>
          <w:szCs w:val="24"/>
        </w:rPr>
        <w:t>Препода</w:t>
      </w:r>
      <w:r w:rsidR="00B82018">
        <w:rPr>
          <w:szCs w:val="24"/>
        </w:rPr>
        <w:t>вание курса включает семь основных разделов</w:t>
      </w:r>
      <w:r w:rsidR="00B82018" w:rsidRPr="00B82018">
        <w:rPr>
          <w:szCs w:val="24"/>
        </w:rPr>
        <w:t>:</w:t>
      </w:r>
      <w:r w:rsidR="00B82018">
        <w:rPr>
          <w:szCs w:val="24"/>
        </w:rPr>
        <w:t xml:space="preserve"> </w:t>
      </w:r>
    </w:p>
    <w:p w:rsidR="00D203DE" w:rsidRDefault="00B82018" w:rsidP="00D203DE">
      <w:pPr>
        <w:pStyle w:val="71"/>
        <w:ind w:firstLine="696"/>
        <w:rPr>
          <w:szCs w:val="24"/>
        </w:rPr>
      </w:pPr>
      <w:r>
        <w:rPr>
          <w:szCs w:val="24"/>
        </w:rPr>
        <w:t xml:space="preserve">метрологические основы химического анализа, </w:t>
      </w:r>
    </w:p>
    <w:p w:rsidR="00D203DE" w:rsidRDefault="00B82018" w:rsidP="00D203DE">
      <w:pPr>
        <w:pStyle w:val="71"/>
        <w:ind w:firstLine="696"/>
        <w:rPr>
          <w:szCs w:val="24"/>
        </w:rPr>
      </w:pPr>
      <w:r>
        <w:rPr>
          <w:szCs w:val="24"/>
        </w:rPr>
        <w:t xml:space="preserve">методы пробоотбора и пробоподготовки основных объектов анализа, </w:t>
      </w:r>
    </w:p>
    <w:p w:rsidR="00D203DE" w:rsidRDefault="00B82018" w:rsidP="00D203DE">
      <w:pPr>
        <w:pStyle w:val="71"/>
        <w:ind w:firstLine="696"/>
        <w:rPr>
          <w:szCs w:val="24"/>
        </w:rPr>
      </w:pPr>
      <w:r>
        <w:rPr>
          <w:szCs w:val="24"/>
        </w:rPr>
        <w:t>методы обнаружения</w:t>
      </w:r>
      <w:r w:rsidR="00D203DE">
        <w:rPr>
          <w:szCs w:val="24"/>
        </w:rPr>
        <w:t xml:space="preserve"> и идентификации, </w:t>
      </w:r>
    </w:p>
    <w:p w:rsidR="005960E8" w:rsidRDefault="00D203DE" w:rsidP="00D203DE">
      <w:pPr>
        <w:pStyle w:val="71"/>
        <w:ind w:firstLine="696"/>
        <w:rPr>
          <w:szCs w:val="24"/>
        </w:rPr>
      </w:pPr>
      <w:r>
        <w:rPr>
          <w:szCs w:val="24"/>
        </w:rPr>
        <w:t>реакции и процессы, используемые в аналитической химии,</w:t>
      </w:r>
    </w:p>
    <w:p w:rsidR="00D203DE" w:rsidRDefault="00D203DE" w:rsidP="00D203DE">
      <w:pPr>
        <w:pStyle w:val="71"/>
        <w:ind w:firstLine="696"/>
        <w:rPr>
          <w:szCs w:val="24"/>
        </w:rPr>
      </w:pPr>
      <w:r>
        <w:rPr>
          <w:szCs w:val="24"/>
        </w:rPr>
        <w:t>методы разделения и концентрирования,</w:t>
      </w:r>
    </w:p>
    <w:p w:rsidR="00D203DE" w:rsidRDefault="00D203DE" w:rsidP="00D203DE">
      <w:pPr>
        <w:pStyle w:val="71"/>
        <w:ind w:firstLine="696"/>
        <w:rPr>
          <w:szCs w:val="24"/>
        </w:rPr>
      </w:pPr>
      <w:r>
        <w:rPr>
          <w:szCs w:val="24"/>
        </w:rPr>
        <w:lastRenderedPageBreak/>
        <w:t>методы количественного анализа,</w:t>
      </w:r>
    </w:p>
    <w:p w:rsidR="00D203DE" w:rsidRPr="00B82018" w:rsidRDefault="00D203DE" w:rsidP="00D203DE">
      <w:pPr>
        <w:pStyle w:val="71"/>
        <w:ind w:firstLine="696"/>
        <w:rPr>
          <w:szCs w:val="24"/>
        </w:rPr>
      </w:pPr>
      <w:r>
        <w:rPr>
          <w:szCs w:val="24"/>
        </w:rPr>
        <w:t>физико-химические методы анализа.</w:t>
      </w:r>
    </w:p>
    <w:p w:rsidR="005960E8" w:rsidRPr="00F82CF0" w:rsidRDefault="005960E8" w:rsidP="005960E8">
      <w:pPr>
        <w:jc w:val="both"/>
      </w:pPr>
      <w:r w:rsidRPr="00F82CF0">
        <w:t>После изложения вводной части курса, включающей общее рассмотрение методов аналитической химии и основ химической метрологии, излагаются обязательные для данного курса представления о химическом равновесии и кинетике. Основное внимание при этом уделяется факторам, определяющим состояние химического равновесия и принципиальным возможностям использования этих факторов для управления</w:t>
      </w:r>
      <w:r>
        <w:t xml:space="preserve"> </w:t>
      </w:r>
      <w:r w:rsidRPr="00F82CF0">
        <w:t>химическими превращениями в гомогенных и гетерогенных системах. Все разновидности возможных химических процессов и их сочетаний оцениваются с точки зрения формирования аналитического сигнала и его функциональной связи с природой и концентрацией компонентов исследуемых вещественных систем. Этой цели подчинены предусмотренные программой циклы лабораторных работ: методов разделения, концентрирования и обнаружения компонентов, гравиметрические методы определения, титриметрические методы определения.</w:t>
      </w:r>
    </w:p>
    <w:p w:rsidR="005960E8" w:rsidRPr="00F82CF0" w:rsidRDefault="005960E8" w:rsidP="005960E8">
      <w:pPr>
        <w:ind w:firstLine="708"/>
        <w:jc w:val="both"/>
      </w:pPr>
      <w:r w:rsidRPr="00F82CF0">
        <w:t>При чтении лекционного курса необходимо применять наглядные материалы в виде таблиц, схем, диаграмм, демонстрационных рисунков а также  использовать технические средства обучения для демонстрации слайдов, презентаций</w:t>
      </w:r>
      <w:r>
        <w:t>.</w:t>
      </w:r>
    </w:p>
    <w:p w:rsidR="005960E8" w:rsidRPr="00F82CF0" w:rsidRDefault="005960E8" w:rsidP="005960E8">
      <w:pPr>
        <w:ind w:firstLine="708"/>
        <w:jc w:val="both"/>
      </w:pPr>
      <w:r w:rsidRPr="00F82CF0">
        <w:t xml:space="preserve"> Для организации самостоятельной работы студентов по курсу следует использовать современные информационные технологии: разместить в сетевом доступе комплекс учебных и учебно-методических материалов (программа, методические указания к лабораторным занятиям, список рекомендуемой литературы и информационных ресурсов, задания в тестовой форме для самоконтроля и др.).</w:t>
      </w:r>
    </w:p>
    <w:p w:rsidR="005960E8" w:rsidRPr="00F82CF0" w:rsidRDefault="005960E8" w:rsidP="005960E8">
      <w:pPr>
        <w:pStyle w:val="71"/>
        <w:ind w:firstLine="708"/>
        <w:rPr>
          <w:szCs w:val="24"/>
        </w:rPr>
      </w:pPr>
      <w:r w:rsidRPr="00F82CF0">
        <w:rPr>
          <w:szCs w:val="24"/>
        </w:rPr>
        <w:t xml:space="preserve">Лабораторные занятия предусматривают освоение техники выполнения химического эксперимента, приготовление и стандартизацию растворов, проведение химического анализа по определению качественного и количественного состава вещества и должны быть обеспечены химической посудой, реактивами, средствами измерений. </w:t>
      </w:r>
    </w:p>
    <w:p w:rsidR="005960E8" w:rsidRPr="00F82CF0" w:rsidRDefault="005960E8" w:rsidP="005960E8">
      <w:pPr>
        <w:ind w:firstLine="708"/>
        <w:jc w:val="both"/>
      </w:pPr>
      <w:r w:rsidRPr="00F82CF0">
        <w:t xml:space="preserve">Эффективность самостоятельной работы студентов целесообразно проверять в ходе текущего и итогового контроля знаний в форме устного опроса, коллоквиумов, тестового компьютерного контроля по </w:t>
      </w:r>
      <w:r w:rsidR="00EC406A">
        <w:t>темам и разделам курса</w:t>
      </w:r>
      <w:r w:rsidRPr="00F82CF0">
        <w:t xml:space="preserve">. Для общей оценки качества усвоения студентами учебного материала рекомендуется использование рейтинговой системы. </w:t>
      </w:r>
    </w:p>
    <w:p w:rsidR="005960E8" w:rsidRPr="00F82CF0" w:rsidRDefault="005960E8" w:rsidP="005960E8">
      <w:pPr>
        <w:ind w:firstLine="708"/>
        <w:jc w:val="both"/>
      </w:pPr>
      <w:r w:rsidRPr="00F82CF0">
        <w:t>Часть вопросов описательного характера, перечисленных в программе, выносятся для самостоятельного изучения в целях развития навыков работы с учебной и научной литературой, указанной в конце программы.</w:t>
      </w:r>
    </w:p>
    <w:p w:rsidR="005960E8" w:rsidRDefault="005960E8" w:rsidP="005960E8">
      <w:pPr>
        <w:ind w:firstLine="708"/>
        <w:jc w:val="both"/>
      </w:pPr>
      <w:r w:rsidRPr="00F82CF0">
        <w:t xml:space="preserve">Учебный курс рассчитан на </w:t>
      </w:r>
      <w:r w:rsidR="00EC406A" w:rsidRPr="00EC406A">
        <w:t>370</w:t>
      </w:r>
      <w:r w:rsidRPr="00F82CF0">
        <w:t xml:space="preserve"> час</w:t>
      </w:r>
      <w:r>
        <w:t>ов</w:t>
      </w:r>
      <w:r w:rsidR="00EC406A" w:rsidRPr="00EC406A">
        <w:t xml:space="preserve"> </w:t>
      </w:r>
      <w:r w:rsidR="00EC406A">
        <w:t>в том числе 184 аудиторных часа</w:t>
      </w:r>
      <w:r>
        <w:t xml:space="preserve">: </w:t>
      </w:r>
      <w:r w:rsidR="00EC406A">
        <w:t>48</w:t>
      </w:r>
      <w:r w:rsidRPr="00F82CF0">
        <w:t xml:space="preserve"> лекционных</w:t>
      </w:r>
      <w:r w:rsidR="00EC406A">
        <w:t xml:space="preserve"> часов</w:t>
      </w:r>
      <w:r w:rsidRPr="00F82CF0">
        <w:t xml:space="preserve">, </w:t>
      </w:r>
      <w:r w:rsidR="00EC406A">
        <w:t>90</w:t>
      </w:r>
      <w:r w:rsidRPr="00F82CF0">
        <w:t xml:space="preserve"> часов лабораторных занятий</w:t>
      </w:r>
      <w:r>
        <w:t xml:space="preserve">, </w:t>
      </w:r>
      <w:r w:rsidR="00EC406A">
        <w:t>46</w:t>
      </w:r>
      <w:r>
        <w:t xml:space="preserve"> час</w:t>
      </w:r>
      <w:r w:rsidR="00EC406A">
        <w:t>ов</w:t>
      </w:r>
      <w:r>
        <w:t xml:space="preserve"> семинарских</w:t>
      </w:r>
      <w:r w:rsidR="00EC406A">
        <w:t xml:space="preserve"> занятий</w:t>
      </w:r>
      <w:r w:rsidRPr="00F82CF0">
        <w:t>.</w:t>
      </w:r>
    </w:p>
    <w:p w:rsidR="005960E8" w:rsidRDefault="005960E8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Default="00D203DE" w:rsidP="005960E8">
      <w:pPr>
        <w:jc w:val="both"/>
      </w:pPr>
    </w:p>
    <w:p w:rsidR="00D203DE" w:rsidRPr="00F82CF0" w:rsidRDefault="00D203DE" w:rsidP="005960E8">
      <w:pPr>
        <w:jc w:val="both"/>
      </w:pPr>
    </w:p>
    <w:p w:rsidR="005960E8" w:rsidRPr="003C1372" w:rsidRDefault="005960E8" w:rsidP="005960E8">
      <w:pPr>
        <w:ind w:firstLine="708"/>
        <w:jc w:val="center"/>
      </w:pPr>
      <w:r w:rsidRPr="003C1372">
        <w:lastRenderedPageBreak/>
        <w:t>ПРИМЕРНЫЙ ТЕМАТИЧЕСКИЙ ПЛАН</w:t>
      </w:r>
    </w:p>
    <w:p w:rsidR="005960E8" w:rsidRPr="003C1372" w:rsidRDefault="005960E8" w:rsidP="005960E8">
      <w:pPr>
        <w:ind w:firstLine="70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3"/>
        <w:gridCol w:w="4175"/>
        <w:gridCol w:w="1307"/>
        <w:gridCol w:w="1696"/>
        <w:gridCol w:w="1340"/>
      </w:tblGrid>
      <w:tr w:rsidR="00EC406A" w:rsidRPr="003C1372" w:rsidTr="00EC406A">
        <w:tc>
          <w:tcPr>
            <w:tcW w:w="581" w:type="dxa"/>
          </w:tcPr>
          <w:p w:rsidR="00EC406A" w:rsidRPr="003C1372" w:rsidRDefault="00EC406A" w:rsidP="00B82018">
            <w:pPr>
              <w:jc w:val="both"/>
            </w:pPr>
            <w:r>
              <w:t>№</w:t>
            </w:r>
            <w:r w:rsidR="00EB004A">
              <w:t xml:space="preserve"> раздела, темы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 w:rsidRPr="003C1372">
              <w:t>Тема</w:t>
            </w:r>
          </w:p>
        </w:tc>
        <w:tc>
          <w:tcPr>
            <w:tcW w:w="1384" w:type="dxa"/>
          </w:tcPr>
          <w:p w:rsidR="00EC406A" w:rsidRPr="003C1372" w:rsidRDefault="00EC406A" w:rsidP="00B82018">
            <w:pPr>
              <w:jc w:val="both"/>
            </w:pPr>
            <w:r w:rsidRPr="003C1372">
              <w:t>Лекции, час</w:t>
            </w:r>
          </w:p>
        </w:tc>
        <w:tc>
          <w:tcPr>
            <w:tcW w:w="1696" w:type="dxa"/>
          </w:tcPr>
          <w:p w:rsidR="00EC406A" w:rsidRPr="003C1372" w:rsidRDefault="00EC406A" w:rsidP="00B82018">
            <w:pPr>
              <w:jc w:val="both"/>
            </w:pPr>
            <w:r w:rsidRPr="003C1372">
              <w:t>Лабораторные занятия, час</w:t>
            </w:r>
          </w:p>
        </w:tc>
        <w:tc>
          <w:tcPr>
            <w:tcW w:w="1280" w:type="dxa"/>
          </w:tcPr>
          <w:p w:rsidR="00EC406A" w:rsidRPr="003C1372" w:rsidRDefault="00EC406A" w:rsidP="00B82018">
            <w:pPr>
              <w:jc w:val="both"/>
            </w:pPr>
            <w:r>
              <w:t>Семинары</w:t>
            </w:r>
            <w:r w:rsidR="00EB004A">
              <w:t>, час.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C406A" w:rsidP="00B82018">
            <w:pPr>
              <w:jc w:val="both"/>
            </w:pPr>
          </w:p>
        </w:tc>
        <w:tc>
          <w:tcPr>
            <w:tcW w:w="4630" w:type="dxa"/>
          </w:tcPr>
          <w:p w:rsidR="00EC406A" w:rsidRPr="003C1372" w:rsidRDefault="00EB004A" w:rsidP="00B82018">
            <w:pPr>
              <w:jc w:val="both"/>
            </w:pPr>
            <w:r>
              <w:t>Введение</w:t>
            </w:r>
          </w:p>
        </w:tc>
        <w:tc>
          <w:tcPr>
            <w:tcW w:w="1384" w:type="dxa"/>
          </w:tcPr>
          <w:p w:rsidR="00EC406A" w:rsidRPr="003C1372" w:rsidRDefault="00EC406A" w:rsidP="00B82018">
            <w:pPr>
              <w:jc w:val="both"/>
            </w:pPr>
          </w:p>
        </w:tc>
        <w:tc>
          <w:tcPr>
            <w:tcW w:w="1696" w:type="dxa"/>
          </w:tcPr>
          <w:p w:rsidR="00EC406A" w:rsidRPr="003C1372" w:rsidRDefault="00EC406A" w:rsidP="00B82018">
            <w:pPr>
              <w:jc w:val="both"/>
            </w:pPr>
          </w:p>
        </w:tc>
        <w:tc>
          <w:tcPr>
            <w:tcW w:w="1280" w:type="dxa"/>
          </w:tcPr>
          <w:p w:rsidR="00EC406A" w:rsidRDefault="00EC406A" w:rsidP="00B82018">
            <w:pPr>
              <w:jc w:val="both"/>
            </w:pP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r>
              <w:t>1.</w:t>
            </w:r>
          </w:p>
        </w:tc>
        <w:tc>
          <w:tcPr>
            <w:tcW w:w="4630" w:type="dxa"/>
          </w:tcPr>
          <w:p w:rsidR="00EC406A" w:rsidRPr="003C1372" w:rsidRDefault="00EB004A" w:rsidP="00EB004A">
            <w:r>
              <w:t>Метрологические основы химического анализа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 w:rsidRPr="003C1372">
              <w:t>2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 w:rsidRPr="003C1372">
              <w:t>-</w:t>
            </w:r>
          </w:p>
        </w:tc>
        <w:tc>
          <w:tcPr>
            <w:tcW w:w="1280" w:type="dxa"/>
          </w:tcPr>
          <w:p w:rsidR="00EC406A" w:rsidRPr="003C1372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r>
              <w:t>2.</w:t>
            </w:r>
          </w:p>
        </w:tc>
        <w:tc>
          <w:tcPr>
            <w:tcW w:w="4630" w:type="dxa"/>
          </w:tcPr>
          <w:p w:rsidR="00EC406A" w:rsidRDefault="00EB004A" w:rsidP="00B82018">
            <w:r>
              <w:t>Методы пробоотбора и пробоподготовки основных объектов анализа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-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3.</w:t>
            </w:r>
          </w:p>
        </w:tc>
        <w:tc>
          <w:tcPr>
            <w:tcW w:w="4630" w:type="dxa"/>
          </w:tcPr>
          <w:p w:rsidR="00EC406A" w:rsidRPr="003C1372" w:rsidRDefault="00EB004A" w:rsidP="00EB004A">
            <w:pPr>
              <w:jc w:val="both"/>
            </w:pPr>
            <w:r>
              <w:t>Методы обнаружения и идентификации</w:t>
            </w:r>
            <w:r w:rsidR="00EC406A">
              <w:t xml:space="preserve"> </w:t>
            </w:r>
          </w:p>
        </w:tc>
        <w:tc>
          <w:tcPr>
            <w:tcW w:w="1384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4</w:t>
            </w:r>
          </w:p>
        </w:tc>
        <w:tc>
          <w:tcPr>
            <w:tcW w:w="1696" w:type="dxa"/>
            <w:vAlign w:val="center"/>
          </w:tcPr>
          <w:p w:rsidR="00EC406A" w:rsidRPr="003C1372" w:rsidRDefault="006F12A3" w:rsidP="00B82018">
            <w:pPr>
              <w:jc w:val="both"/>
            </w:pPr>
            <w:r>
              <w:t>12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4.</w:t>
            </w:r>
          </w:p>
        </w:tc>
        <w:tc>
          <w:tcPr>
            <w:tcW w:w="4630" w:type="dxa"/>
          </w:tcPr>
          <w:p w:rsidR="00EC406A" w:rsidRDefault="00EB004A" w:rsidP="00B82018">
            <w:pPr>
              <w:jc w:val="both"/>
            </w:pPr>
            <w:r>
              <w:t>Реакции и процессы, используемые в аналитической химии</w:t>
            </w:r>
          </w:p>
        </w:tc>
        <w:tc>
          <w:tcPr>
            <w:tcW w:w="1384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10</w:t>
            </w:r>
          </w:p>
        </w:tc>
        <w:tc>
          <w:tcPr>
            <w:tcW w:w="1696" w:type="dxa"/>
            <w:vAlign w:val="center"/>
          </w:tcPr>
          <w:p w:rsidR="00EC406A" w:rsidRDefault="00EC406A" w:rsidP="00B82018">
            <w:pPr>
              <w:jc w:val="both"/>
            </w:pP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10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4.1.</w:t>
            </w:r>
          </w:p>
        </w:tc>
        <w:tc>
          <w:tcPr>
            <w:tcW w:w="4630" w:type="dxa"/>
          </w:tcPr>
          <w:p w:rsidR="00EC406A" w:rsidRPr="003C1372" w:rsidRDefault="00EB004A" w:rsidP="00B82018">
            <w:pPr>
              <w:jc w:val="both"/>
            </w:pPr>
            <w:r>
              <w:t>Кислотно-основное равнове</w:t>
            </w:r>
            <w:r w:rsidR="00EC406A">
              <w:t>сие</w:t>
            </w:r>
          </w:p>
        </w:tc>
        <w:tc>
          <w:tcPr>
            <w:tcW w:w="1384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4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-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4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4.2.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>
              <w:t>Равновесие в ра</w:t>
            </w:r>
            <w:r w:rsidR="00EB004A">
              <w:t>створах с участием реакций комп</w:t>
            </w:r>
            <w:r>
              <w:t xml:space="preserve">лексообразования. 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 w:rsidRPr="003C1372">
              <w:t>2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-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4.3.</w:t>
            </w:r>
          </w:p>
        </w:tc>
        <w:tc>
          <w:tcPr>
            <w:tcW w:w="4630" w:type="dxa"/>
          </w:tcPr>
          <w:p w:rsidR="00EC406A" w:rsidRDefault="00EB004A" w:rsidP="00B82018">
            <w:pPr>
              <w:jc w:val="both"/>
            </w:pPr>
            <w:r>
              <w:t>Равнове</w:t>
            </w:r>
            <w:r w:rsidR="00EC406A">
              <w:t xml:space="preserve">сие в растворах с </w:t>
            </w:r>
            <w:r>
              <w:t>участием реакций окисления-вос</w:t>
            </w:r>
            <w:r w:rsidR="00EC406A">
              <w:t>становления.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EC406A" w:rsidRDefault="00EC406A" w:rsidP="00B82018">
            <w:pPr>
              <w:jc w:val="both"/>
            </w:pP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4.4.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>
              <w:t>Равновесие осадок-раствор</w:t>
            </w:r>
          </w:p>
        </w:tc>
        <w:tc>
          <w:tcPr>
            <w:tcW w:w="1384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 w:rsidRPr="003C1372">
              <w:t>-</w:t>
            </w:r>
          </w:p>
        </w:tc>
        <w:tc>
          <w:tcPr>
            <w:tcW w:w="1280" w:type="dxa"/>
          </w:tcPr>
          <w:p w:rsidR="00EC406A" w:rsidRPr="003C1372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EB004A" w:rsidP="00B82018">
            <w:pPr>
              <w:jc w:val="both"/>
            </w:pPr>
            <w:r>
              <w:t>5.</w:t>
            </w:r>
          </w:p>
        </w:tc>
        <w:tc>
          <w:tcPr>
            <w:tcW w:w="4630" w:type="dxa"/>
          </w:tcPr>
          <w:p w:rsidR="00EC406A" w:rsidRDefault="00EC406A" w:rsidP="00B82018">
            <w:pPr>
              <w:jc w:val="both"/>
            </w:pPr>
            <w:r>
              <w:t>Методы разделения и концентрирования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EC406A" w:rsidRPr="003C1372" w:rsidRDefault="006F12A3" w:rsidP="00B82018">
            <w:pPr>
              <w:jc w:val="both"/>
            </w:pPr>
            <w:r>
              <w:t>10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CF5E7A" w:rsidP="00B82018">
            <w:pPr>
              <w:jc w:val="both"/>
            </w:pPr>
            <w:r>
              <w:t>6.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>
              <w:t>Методы количественного анализа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4</w:t>
            </w:r>
          </w:p>
        </w:tc>
        <w:tc>
          <w:tcPr>
            <w:tcW w:w="1696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24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6</w:t>
            </w:r>
          </w:p>
        </w:tc>
      </w:tr>
      <w:tr w:rsidR="00CF5E7A" w:rsidRPr="003C1372" w:rsidTr="00EC406A">
        <w:tc>
          <w:tcPr>
            <w:tcW w:w="581" w:type="dxa"/>
          </w:tcPr>
          <w:p w:rsidR="00CF5E7A" w:rsidRDefault="00CF5E7A" w:rsidP="00B82018">
            <w:pPr>
              <w:jc w:val="both"/>
            </w:pPr>
            <w:r>
              <w:t>6.1.</w:t>
            </w:r>
          </w:p>
        </w:tc>
        <w:tc>
          <w:tcPr>
            <w:tcW w:w="4630" w:type="dxa"/>
          </w:tcPr>
          <w:p w:rsidR="00CF5E7A" w:rsidRDefault="00CF5E7A" w:rsidP="00B82018">
            <w:pPr>
              <w:jc w:val="both"/>
            </w:pPr>
            <w:r>
              <w:t>Гравиметрические методы анализа</w:t>
            </w:r>
          </w:p>
        </w:tc>
        <w:tc>
          <w:tcPr>
            <w:tcW w:w="1384" w:type="dxa"/>
            <w:vAlign w:val="center"/>
          </w:tcPr>
          <w:p w:rsidR="00CF5E7A" w:rsidRDefault="00CF5E7A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CF5E7A" w:rsidRDefault="00E860F0" w:rsidP="00B82018">
            <w:pPr>
              <w:jc w:val="both"/>
            </w:pPr>
            <w:r>
              <w:t>6</w:t>
            </w:r>
          </w:p>
        </w:tc>
        <w:tc>
          <w:tcPr>
            <w:tcW w:w="1280" w:type="dxa"/>
          </w:tcPr>
          <w:p w:rsidR="00CF5E7A" w:rsidRDefault="006F12A3" w:rsidP="00B82018">
            <w:pPr>
              <w:jc w:val="both"/>
            </w:pPr>
            <w:r>
              <w:t>2</w:t>
            </w:r>
          </w:p>
        </w:tc>
      </w:tr>
      <w:tr w:rsidR="00CF5E7A" w:rsidRPr="003C1372" w:rsidTr="00EC406A">
        <w:tc>
          <w:tcPr>
            <w:tcW w:w="581" w:type="dxa"/>
          </w:tcPr>
          <w:p w:rsidR="00CF5E7A" w:rsidRDefault="00CF5E7A" w:rsidP="00B82018">
            <w:pPr>
              <w:jc w:val="both"/>
            </w:pPr>
            <w:r>
              <w:t>6.2.</w:t>
            </w:r>
          </w:p>
        </w:tc>
        <w:tc>
          <w:tcPr>
            <w:tcW w:w="4630" w:type="dxa"/>
          </w:tcPr>
          <w:p w:rsidR="00CF5E7A" w:rsidRDefault="00CF5E7A" w:rsidP="00B82018">
            <w:pPr>
              <w:jc w:val="both"/>
            </w:pPr>
            <w:r>
              <w:t>Титриметрические методы анализа</w:t>
            </w:r>
          </w:p>
        </w:tc>
        <w:tc>
          <w:tcPr>
            <w:tcW w:w="1384" w:type="dxa"/>
            <w:vAlign w:val="center"/>
          </w:tcPr>
          <w:p w:rsidR="00CF5E7A" w:rsidRDefault="00CF5E7A" w:rsidP="00B82018">
            <w:pPr>
              <w:jc w:val="both"/>
            </w:pPr>
            <w:r>
              <w:t>2</w:t>
            </w:r>
          </w:p>
        </w:tc>
        <w:tc>
          <w:tcPr>
            <w:tcW w:w="1696" w:type="dxa"/>
            <w:vAlign w:val="center"/>
          </w:tcPr>
          <w:p w:rsidR="00CF5E7A" w:rsidRDefault="00E860F0" w:rsidP="00B82018">
            <w:pPr>
              <w:jc w:val="both"/>
            </w:pPr>
            <w:r>
              <w:t>18</w:t>
            </w:r>
          </w:p>
        </w:tc>
        <w:tc>
          <w:tcPr>
            <w:tcW w:w="1280" w:type="dxa"/>
          </w:tcPr>
          <w:p w:rsidR="00CF5E7A" w:rsidRDefault="006F12A3" w:rsidP="00B82018">
            <w:pPr>
              <w:jc w:val="both"/>
            </w:pPr>
            <w:r>
              <w:t>4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CF5E7A" w:rsidP="00B82018">
            <w:pPr>
              <w:jc w:val="both"/>
            </w:pPr>
            <w:r>
              <w:t>7.</w:t>
            </w:r>
          </w:p>
        </w:tc>
        <w:tc>
          <w:tcPr>
            <w:tcW w:w="4630" w:type="dxa"/>
          </w:tcPr>
          <w:p w:rsidR="00EC406A" w:rsidRPr="003C1372" w:rsidRDefault="00CF5E7A" w:rsidP="00B82018">
            <w:pPr>
              <w:jc w:val="both"/>
            </w:pPr>
            <w:r>
              <w:t>Физико-химические методы анализа</w:t>
            </w:r>
          </w:p>
        </w:tc>
        <w:tc>
          <w:tcPr>
            <w:tcW w:w="1384" w:type="dxa"/>
            <w:vAlign w:val="center"/>
          </w:tcPr>
          <w:p w:rsidR="00EC406A" w:rsidRPr="003C1372" w:rsidRDefault="00CF5E7A" w:rsidP="00B82018">
            <w:pPr>
              <w:jc w:val="both"/>
            </w:pPr>
            <w:r>
              <w:t>2</w:t>
            </w:r>
            <w:r w:rsidR="00E860F0">
              <w:t>4</w:t>
            </w:r>
          </w:p>
        </w:tc>
        <w:tc>
          <w:tcPr>
            <w:tcW w:w="1696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44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22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CF5E7A" w:rsidP="00B82018">
            <w:pPr>
              <w:jc w:val="both"/>
            </w:pPr>
            <w:r>
              <w:t>7.1.</w:t>
            </w:r>
          </w:p>
        </w:tc>
        <w:tc>
          <w:tcPr>
            <w:tcW w:w="4630" w:type="dxa"/>
          </w:tcPr>
          <w:p w:rsidR="00EC406A" w:rsidRDefault="00EC406A" w:rsidP="00B82018">
            <w:pPr>
              <w:jc w:val="both"/>
            </w:pPr>
            <w:r>
              <w:t>Электрохимические методы анализа.</w:t>
            </w:r>
          </w:p>
        </w:tc>
        <w:tc>
          <w:tcPr>
            <w:tcW w:w="1384" w:type="dxa"/>
            <w:vAlign w:val="center"/>
          </w:tcPr>
          <w:p w:rsidR="00EC406A" w:rsidRDefault="00EC406A" w:rsidP="00B82018">
            <w:pPr>
              <w:jc w:val="both"/>
            </w:pPr>
            <w:r>
              <w:t>12</w:t>
            </w:r>
          </w:p>
        </w:tc>
        <w:tc>
          <w:tcPr>
            <w:tcW w:w="1696" w:type="dxa"/>
            <w:vAlign w:val="center"/>
          </w:tcPr>
          <w:p w:rsidR="00EC406A" w:rsidRDefault="00EC406A" w:rsidP="00B82018">
            <w:pPr>
              <w:jc w:val="both"/>
            </w:pPr>
            <w:r>
              <w:t>20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8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CF5E7A" w:rsidP="00B82018">
            <w:pPr>
              <w:jc w:val="both"/>
            </w:pPr>
            <w:r>
              <w:t>7.2.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>
              <w:t>Оптические методы анализа</w:t>
            </w:r>
          </w:p>
        </w:tc>
        <w:tc>
          <w:tcPr>
            <w:tcW w:w="1384" w:type="dxa"/>
            <w:vAlign w:val="center"/>
          </w:tcPr>
          <w:p w:rsidR="00EC406A" w:rsidRPr="003C1372" w:rsidRDefault="00E860F0" w:rsidP="00B82018">
            <w:pPr>
              <w:jc w:val="both"/>
            </w:pPr>
            <w:r>
              <w:t>8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1</w:t>
            </w:r>
            <w:r w:rsidR="00E860F0">
              <w:t>4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8</w:t>
            </w:r>
          </w:p>
        </w:tc>
      </w:tr>
      <w:tr w:rsidR="00EC406A" w:rsidRPr="003C1372" w:rsidTr="00EC406A">
        <w:tc>
          <w:tcPr>
            <w:tcW w:w="581" w:type="dxa"/>
          </w:tcPr>
          <w:p w:rsidR="00EC406A" w:rsidRDefault="00CF5E7A" w:rsidP="00B82018">
            <w:pPr>
              <w:jc w:val="both"/>
            </w:pPr>
            <w:r>
              <w:t>7.3</w:t>
            </w:r>
          </w:p>
        </w:tc>
        <w:tc>
          <w:tcPr>
            <w:tcW w:w="4630" w:type="dxa"/>
          </w:tcPr>
          <w:p w:rsidR="00EC406A" w:rsidRPr="003C1372" w:rsidRDefault="00EC406A" w:rsidP="00B82018">
            <w:pPr>
              <w:jc w:val="both"/>
            </w:pPr>
            <w:r>
              <w:t>Хроматография</w:t>
            </w:r>
          </w:p>
        </w:tc>
        <w:tc>
          <w:tcPr>
            <w:tcW w:w="1384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4</w:t>
            </w:r>
          </w:p>
        </w:tc>
        <w:tc>
          <w:tcPr>
            <w:tcW w:w="1696" w:type="dxa"/>
            <w:vAlign w:val="center"/>
          </w:tcPr>
          <w:p w:rsidR="00EC406A" w:rsidRPr="003C1372" w:rsidRDefault="00EC406A" w:rsidP="00B82018">
            <w:pPr>
              <w:jc w:val="both"/>
            </w:pPr>
            <w:r>
              <w:t>1</w:t>
            </w:r>
            <w:r w:rsidR="00E860F0">
              <w:t>0</w:t>
            </w:r>
          </w:p>
        </w:tc>
        <w:tc>
          <w:tcPr>
            <w:tcW w:w="1280" w:type="dxa"/>
          </w:tcPr>
          <w:p w:rsidR="00EC406A" w:rsidRDefault="006F12A3" w:rsidP="00B82018">
            <w:pPr>
              <w:jc w:val="both"/>
            </w:pPr>
            <w:r>
              <w:t>6</w:t>
            </w:r>
          </w:p>
        </w:tc>
      </w:tr>
    </w:tbl>
    <w:p w:rsidR="005960E8" w:rsidRPr="00F82CF0" w:rsidRDefault="005960E8" w:rsidP="005960E8">
      <w:pPr>
        <w:ind w:firstLine="708"/>
        <w:jc w:val="both"/>
        <w:rPr>
          <w:rStyle w:val="HTML"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5960E8" w:rsidRDefault="005960E8" w:rsidP="005960E8">
      <w:pPr>
        <w:jc w:val="both"/>
        <w:rPr>
          <w:i/>
        </w:rPr>
      </w:pPr>
    </w:p>
    <w:p w:rsidR="00D203DE" w:rsidRDefault="00D203DE" w:rsidP="005960E8">
      <w:pPr>
        <w:jc w:val="both"/>
      </w:pPr>
    </w:p>
    <w:p w:rsidR="005960E8" w:rsidRPr="00175F63" w:rsidRDefault="00175F63" w:rsidP="00175F63">
      <w:pPr>
        <w:jc w:val="center"/>
        <w:rPr>
          <w:b/>
        </w:rPr>
      </w:pPr>
      <w:r w:rsidRPr="00175F63">
        <w:rPr>
          <w:b/>
        </w:rPr>
        <w:lastRenderedPageBreak/>
        <w:t>СОДЕРЖАНИЕ УЧЕБНОГО МАТЕРИАЛА</w:t>
      </w:r>
    </w:p>
    <w:p w:rsidR="005960E8" w:rsidRPr="00F82CF0" w:rsidRDefault="005960E8" w:rsidP="005960E8">
      <w:pPr>
        <w:jc w:val="both"/>
      </w:pPr>
    </w:p>
    <w:p w:rsidR="005960E8" w:rsidRDefault="005960E8" w:rsidP="005960E8">
      <w:pPr>
        <w:jc w:val="center"/>
        <w:rPr>
          <w:b/>
        </w:rPr>
      </w:pPr>
      <w:r w:rsidRPr="0036520E">
        <w:rPr>
          <w:b/>
        </w:rPr>
        <w:t>ВВЕДЕНИЕ</w:t>
      </w:r>
    </w:p>
    <w:p w:rsidR="005960E8" w:rsidRPr="0036520E" w:rsidRDefault="005960E8" w:rsidP="005960E8">
      <w:pPr>
        <w:jc w:val="both"/>
        <w:rPr>
          <w:b/>
        </w:rPr>
      </w:pPr>
    </w:p>
    <w:p w:rsidR="005960E8" w:rsidRPr="00F82CF0" w:rsidRDefault="005960E8" w:rsidP="00FD30CE">
      <w:pPr>
        <w:ind w:firstLine="708"/>
        <w:jc w:val="both"/>
      </w:pPr>
      <w:r w:rsidRPr="00F82CF0">
        <w:t>Предмет аналитичес</w:t>
      </w:r>
      <w:r w:rsidR="00FD30CE">
        <w:t>кой химии, её место в системе</w:t>
      </w:r>
      <w:r w:rsidRPr="00F82CF0">
        <w:t xml:space="preserve"> наук, связь с практикой.</w:t>
      </w:r>
      <w:r w:rsidR="00FD30CE">
        <w:t xml:space="preserve"> Значение аналитической химии в науке, экономике, других сферах. </w:t>
      </w:r>
      <w:r w:rsidRPr="00F82CF0">
        <w:t>Основные аналитические проблемы: снижение пр</w:t>
      </w:r>
      <w:r w:rsidR="00FD30CE">
        <w:t>еделов обнаружения</w:t>
      </w:r>
      <w:r w:rsidRPr="00F82CF0">
        <w:t>, повышение точности</w:t>
      </w:r>
      <w:r w:rsidR="00FD30CE">
        <w:t xml:space="preserve"> и избирательности</w:t>
      </w:r>
      <w:r w:rsidRPr="00F82CF0">
        <w:t>, обеспечение экспре</w:t>
      </w:r>
      <w:r w:rsidR="00FC4306">
        <w:t>с</w:t>
      </w:r>
      <w:r w:rsidRPr="00F82CF0">
        <w:t>сности, следовый анализ и анализ микрообъектов, анализ без разрушения, локально-распределительный анализ (анализ процессов), дистанционный анализ.</w:t>
      </w:r>
    </w:p>
    <w:p w:rsidR="005960E8" w:rsidRPr="00F82CF0" w:rsidRDefault="005960E8" w:rsidP="005960E8">
      <w:pPr>
        <w:ind w:firstLine="708"/>
        <w:jc w:val="both"/>
      </w:pPr>
      <w:r w:rsidRPr="00F82CF0">
        <w:t>Химические, физико-химические, физические и биологические методы анализа. Макро-, микро- и ультрамикроанализ.</w:t>
      </w:r>
    </w:p>
    <w:p w:rsidR="005960E8" w:rsidRPr="00F82CF0" w:rsidRDefault="005960E8" w:rsidP="005960E8">
      <w:pPr>
        <w:ind w:firstLine="708"/>
        <w:jc w:val="both"/>
      </w:pPr>
      <w:r w:rsidRPr="00F82CF0">
        <w:t>Основные этапы развития аналитической химии.</w:t>
      </w:r>
      <w:r w:rsidR="00FD30CE">
        <w:t xml:space="preserve"> Современное состояние и тенденции развития.</w:t>
      </w:r>
    </w:p>
    <w:p w:rsidR="005960E8" w:rsidRPr="00F82CF0" w:rsidRDefault="005960E8" w:rsidP="005960E8">
      <w:pPr>
        <w:ind w:firstLine="708"/>
        <w:jc w:val="both"/>
      </w:pPr>
      <w:r w:rsidRPr="00F82CF0">
        <w:t>Научная химико-аналитическая литература.</w:t>
      </w:r>
    </w:p>
    <w:p w:rsidR="005960E8" w:rsidRPr="00F82CF0" w:rsidRDefault="005960E8" w:rsidP="005960E8">
      <w:pPr>
        <w:jc w:val="both"/>
      </w:pPr>
    </w:p>
    <w:p w:rsidR="005960E8" w:rsidRPr="00307592" w:rsidRDefault="005960E8" w:rsidP="005960E8">
      <w:pPr>
        <w:jc w:val="center"/>
        <w:rPr>
          <w:b/>
        </w:rPr>
      </w:pPr>
      <w:r w:rsidRPr="00307592">
        <w:rPr>
          <w:b/>
        </w:rPr>
        <w:t>МЕТРОЛОГИЧЕСКИЕ ОСНОВЫ ХИМИЧЕСКОГО АНАЛИЗА</w:t>
      </w:r>
    </w:p>
    <w:p w:rsidR="005960E8" w:rsidRPr="0036520E" w:rsidRDefault="005960E8" w:rsidP="005960E8">
      <w:pPr>
        <w:jc w:val="center"/>
        <w:rPr>
          <w:b/>
        </w:rPr>
      </w:pPr>
    </w:p>
    <w:p w:rsidR="005960E8" w:rsidRPr="00F82CF0" w:rsidRDefault="00943BBD" w:rsidP="005960E8">
      <w:pPr>
        <w:ind w:firstLine="708"/>
        <w:jc w:val="both"/>
      </w:pPr>
      <w:r>
        <w:t xml:space="preserve">Основные стадии химического анализа. Выбор метода и составление схемы анализа. </w:t>
      </w:r>
      <w:r w:rsidR="005960E8" w:rsidRPr="00F82CF0">
        <w:t>Аналитический сигнал и помехи.</w:t>
      </w:r>
      <w:r w:rsidR="005960E8">
        <w:t xml:space="preserve"> </w:t>
      </w:r>
      <w:r>
        <w:t xml:space="preserve">Метрологические требования к результатам измерений. Основные принципы и способы обеспечения достоверности результатов измерений. </w:t>
      </w:r>
      <w:r w:rsidR="005960E8" w:rsidRPr="00F82CF0">
        <w:t>Систематические и случайные погрешности анализа.</w:t>
      </w:r>
      <w:r w:rsidR="005960E8">
        <w:t xml:space="preserve"> </w:t>
      </w:r>
      <w:r w:rsidR="005960E8" w:rsidRPr="00F82CF0">
        <w:t>Правильность и воспроизводимость результатов анализа, предел обнаружения и коэффициент чувствительности, нижняя и верхняя границы определяемых содержаний.</w:t>
      </w:r>
    </w:p>
    <w:p w:rsidR="005960E8" w:rsidRPr="00F82CF0" w:rsidRDefault="005960E8" w:rsidP="00943BBD">
      <w:pPr>
        <w:ind w:firstLine="708"/>
        <w:jc w:val="both"/>
      </w:pPr>
      <w:r w:rsidRPr="00F82CF0">
        <w:t>Статистическая обработка результатов измерений.</w:t>
      </w:r>
      <w:r w:rsidR="00943BBD">
        <w:t xml:space="preserve"> </w:t>
      </w:r>
      <w:r w:rsidR="00943BBD" w:rsidRPr="00F82CF0">
        <w:t>Закон нормального распределения случайных ошибок. Среднее, дисперсия, стандартное отклонение.</w:t>
      </w:r>
      <w:r w:rsidR="00943BBD">
        <w:t xml:space="preserve"> Использование метода наименьших квадратов для построения градуировочных графиков. Аттестация средств измерений и аккредитация лабораторий.</w:t>
      </w:r>
    </w:p>
    <w:p w:rsidR="005960E8" w:rsidRDefault="005960E8" w:rsidP="005960E8">
      <w:pPr>
        <w:jc w:val="both"/>
      </w:pPr>
    </w:p>
    <w:p w:rsidR="005960E8" w:rsidRPr="00307592" w:rsidRDefault="005960E8" w:rsidP="005960E8">
      <w:pPr>
        <w:jc w:val="center"/>
        <w:rPr>
          <w:b/>
        </w:rPr>
      </w:pPr>
      <w:r w:rsidRPr="00307592">
        <w:rPr>
          <w:b/>
        </w:rPr>
        <w:t>МЕТОДЫ ПРОБООТБОРА И ПРОБОПОДГОТОВКИ ОСНОВНЫХ ОБЪЕКТОВ АНАЛИЗА</w:t>
      </w:r>
    </w:p>
    <w:p w:rsidR="005960E8" w:rsidRPr="00171EA0" w:rsidRDefault="005960E8" w:rsidP="005960E8">
      <w:pPr>
        <w:jc w:val="both"/>
      </w:pPr>
    </w:p>
    <w:p w:rsidR="000E1E08" w:rsidRDefault="005960E8" w:rsidP="005960E8">
      <w:pPr>
        <w:ind w:firstLine="708"/>
        <w:jc w:val="both"/>
      </w:pPr>
      <w:r w:rsidRPr="00F82CF0">
        <w:t>Представительность пробы, проба и объект анализа, проба и метод анализа.</w:t>
      </w:r>
      <w:r>
        <w:t xml:space="preserve"> </w:t>
      </w:r>
      <w:r w:rsidR="00943BBD">
        <w:t>Факторы, обуславливающие размер и способ отбора представительной пробы. Отбор проб гомогенного и гетерогенного состава. Способы получения средней пробы</w:t>
      </w:r>
      <w:r w:rsidR="000E1E08">
        <w:t xml:space="preserve"> твердых, жидких и газообразных веществ. Основные способы перевода пробы в форму удобную для анализа. Особенности разложения органических веществ. </w:t>
      </w:r>
    </w:p>
    <w:p w:rsidR="005960E8" w:rsidRDefault="005960E8" w:rsidP="005960E8">
      <w:pPr>
        <w:ind w:firstLine="708"/>
        <w:jc w:val="both"/>
      </w:pPr>
      <w:r w:rsidRPr="00F82CF0">
        <w:t xml:space="preserve">Объекты окружающей среды: воздух, природные воды (поверхностные, подземные), атмосферные </w:t>
      </w:r>
      <w:r>
        <w:t>осадки, почвы, донные отложения.</w:t>
      </w:r>
      <w:r w:rsidRPr="00F82CF0">
        <w:t xml:space="preserve"> Характерные особенности и задачи их анализа.</w:t>
      </w:r>
      <w:r>
        <w:t xml:space="preserve"> </w:t>
      </w:r>
      <w:r w:rsidRPr="00F82CF0">
        <w:t>Биологические и медицинские объекты. Аналитические задачи в этой области. Санитарно-гигиенический контроль.</w:t>
      </w:r>
      <w:r>
        <w:t xml:space="preserve"> </w:t>
      </w:r>
      <w:r w:rsidRPr="00F82CF0">
        <w:t>Производственный анализ. Анализ технологических растворов, сточных вод.</w:t>
      </w:r>
    </w:p>
    <w:p w:rsidR="005960E8" w:rsidRPr="00F82CF0" w:rsidRDefault="00E16EFD" w:rsidP="00E16EFD">
      <w:pPr>
        <w:tabs>
          <w:tab w:val="left" w:pos="2250"/>
        </w:tabs>
        <w:jc w:val="both"/>
      </w:pPr>
      <w:r>
        <w:tab/>
      </w:r>
    </w:p>
    <w:p w:rsidR="005960E8" w:rsidRPr="007117C5" w:rsidRDefault="005960E8" w:rsidP="005960E8">
      <w:pPr>
        <w:jc w:val="center"/>
        <w:rPr>
          <w:b/>
        </w:rPr>
      </w:pPr>
      <w:r>
        <w:rPr>
          <w:b/>
        </w:rPr>
        <w:t>МЕТОД</w:t>
      </w:r>
      <w:r w:rsidR="00E16EFD">
        <w:rPr>
          <w:b/>
        </w:rPr>
        <w:t xml:space="preserve">Ы ОБНАРУЖЕНИЯ И </w:t>
      </w:r>
      <w:r w:rsidR="00FC4306">
        <w:rPr>
          <w:b/>
        </w:rPr>
        <w:t>ИДЕНТИФИКАЦИИ</w:t>
      </w:r>
    </w:p>
    <w:p w:rsidR="005960E8" w:rsidRPr="007117C5" w:rsidRDefault="005960E8" w:rsidP="005960E8">
      <w:pPr>
        <w:jc w:val="center"/>
        <w:rPr>
          <w:b/>
        </w:rPr>
      </w:pPr>
    </w:p>
    <w:p w:rsidR="005960E8" w:rsidRPr="00F82CF0" w:rsidRDefault="005960E8" w:rsidP="005960E8">
      <w:pPr>
        <w:ind w:firstLine="708"/>
        <w:jc w:val="both"/>
      </w:pPr>
      <w:r w:rsidRPr="00F82CF0">
        <w:t>Задачи и методы об</w:t>
      </w:r>
      <w:r>
        <w:t>наружения и идентификации</w:t>
      </w:r>
      <w:r w:rsidR="00B570D2">
        <w:t xml:space="preserve"> химических с</w:t>
      </w:r>
      <w:r w:rsidR="00322DA9">
        <w:t>о</w:t>
      </w:r>
      <w:r w:rsidR="00B570D2">
        <w:t>единений</w:t>
      </w:r>
      <w:r>
        <w:t>.</w:t>
      </w:r>
      <w:r w:rsidR="00B570D2">
        <w:t xml:space="preserve"> </w:t>
      </w:r>
      <w:r>
        <w:t xml:space="preserve"> </w:t>
      </w:r>
      <w:r w:rsidRPr="00F82CF0">
        <w:t>Аналитические реакции, их ч</w:t>
      </w:r>
      <w:r>
        <w:t xml:space="preserve">увствительность, специфичность. </w:t>
      </w:r>
      <w:r w:rsidRPr="00F82CF0">
        <w:t>Др</w:t>
      </w:r>
      <w:r>
        <w:t xml:space="preserve">обный и систематический анализ. </w:t>
      </w:r>
      <w:r w:rsidR="00B570D2">
        <w:t xml:space="preserve">Микрокристаллоскопический анализ, пирохимический анализ. </w:t>
      </w:r>
      <w:r w:rsidRPr="00F82CF0">
        <w:t>Обнаружение на основе обр</w:t>
      </w:r>
      <w:r>
        <w:t xml:space="preserve">азования окрашенных соединений. </w:t>
      </w:r>
      <w:r w:rsidRPr="00F82CF0">
        <w:t>Капельный анализ.</w:t>
      </w:r>
      <w:r>
        <w:t xml:space="preserve"> </w:t>
      </w:r>
      <w:r w:rsidRPr="00F82CF0">
        <w:t>Анализ растиранием порошков.</w:t>
      </w:r>
      <w:r>
        <w:t xml:space="preserve"> </w:t>
      </w:r>
      <w:r w:rsidRPr="00F82CF0">
        <w:t>Экспрессный качественный анализ в заводских и полевых условиях.</w:t>
      </w:r>
      <w:r w:rsidR="00B570D2">
        <w:t xml:space="preserve"> Примеры практического применения методов обнаружения.</w:t>
      </w:r>
    </w:p>
    <w:p w:rsidR="005960E8" w:rsidRDefault="005960E8" w:rsidP="005960E8">
      <w:pPr>
        <w:jc w:val="both"/>
      </w:pPr>
    </w:p>
    <w:p w:rsidR="001970B8" w:rsidRDefault="004E012B" w:rsidP="001970B8">
      <w:pPr>
        <w:jc w:val="center"/>
        <w:rPr>
          <w:b/>
        </w:rPr>
      </w:pPr>
      <w:r>
        <w:rPr>
          <w:b/>
        </w:rPr>
        <w:lastRenderedPageBreak/>
        <w:t>РЕАКЦИИ И ПРОЦЕССЫ, ИСПОЛЬЗУЕМЫЕ В АНАЛИТИЧЕСКОЙ ХИМИИ</w:t>
      </w:r>
    </w:p>
    <w:p w:rsidR="001970B8" w:rsidRPr="001970B8" w:rsidRDefault="001970B8" w:rsidP="001970B8">
      <w:pPr>
        <w:jc w:val="center"/>
        <w:rPr>
          <w:b/>
        </w:rPr>
      </w:pPr>
    </w:p>
    <w:p w:rsidR="005960E8" w:rsidRPr="001970B8" w:rsidRDefault="005960E8" w:rsidP="005960E8">
      <w:pPr>
        <w:jc w:val="center"/>
      </w:pPr>
      <w:r w:rsidRPr="001970B8">
        <w:t>КИСЛОТНО-ОСНОВНОЕ РАВНОВЕСИЕ</w:t>
      </w:r>
    </w:p>
    <w:p w:rsidR="005960E8" w:rsidRPr="008D6A4B" w:rsidRDefault="005960E8" w:rsidP="005960E8">
      <w:pPr>
        <w:jc w:val="center"/>
        <w:rPr>
          <w:b/>
        </w:rPr>
      </w:pPr>
    </w:p>
    <w:p w:rsidR="005960E8" w:rsidRPr="001E2C3E" w:rsidRDefault="005960E8" w:rsidP="005960E8">
      <w:pPr>
        <w:ind w:firstLine="708"/>
        <w:jc w:val="both"/>
      </w:pPr>
      <w:r w:rsidRPr="00F82CF0">
        <w:t>Полнота и скорость протекания реакции как основные предпосылки её аналитического использования.</w:t>
      </w:r>
      <w:r>
        <w:t xml:space="preserve"> </w:t>
      </w:r>
      <w:r w:rsidRPr="00F82CF0">
        <w:t>Константы равновесия реакций различных типов. Активность.</w:t>
      </w:r>
      <w:r>
        <w:t xml:space="preserve"> Расчет активности электролитов. Закон ионной силы. Предельный закон Дебая-Хюккеля. Расширенное уравнение Дебая-Хюккеля. </w:t>
      </w:r>
      <w:r w:rsidRPr="00F82CF0">
        <w:t>Термодинамическая и концентрационная константы равновесия.</w:t>
      </w:r>
      <w:r>
        <w:t xml:space="preserve"> </w:t>
      </w:r>
      <w:r w:rsidRPr="00F82CF0">
        <w:t>Условные константы.</w:t>
      </w:r>
      <w:r>
        <w:t xml:space="preserve"> </w:t>
      </w:r>
      <w:r w:rsidRPr="0036520E">
        <w:t>Кислотно-основные реакции</w:t>
      </w:r>
      <w:r>
        <w:t xml:space="preserve">. </w:t>
      </w:r>
      <w:r w:rsidRPr="00F82CF0">
        <w:t>Современные представления о кислотах и основаниях. Теория Бренстеда-Лоури.</w:t>
      </w:r>
      <w:r>
        <w:t xml:space="preserve"> Равновесия в системах кислота</w:t>
      </w:r>
      <w:r w:rsidRPr="00F82CF0">
        <w:t>-сопр</w:t>
      </w:r>
      <w:r>
        <w:t>яжённое основание</w:t>
      </w:r>
      <w:r w:rsidRPr="00F82CF0">
        <w:t>.</w:t>
      </w:r>
      <w:r>
        <w:t xml:space="preserve"> </w:t>
      </w:r>
      <w:r w:rsidRPr="00F82CF0">
        <w:t>Константы кислотности и основности.</w:t>
      </w:r>
      <w:r>
        <w:t xml:space="preserve"> </w:t>
      </w:r>
      <w:r w:rsidRPr="00F82CF0">
        <w:t>Константа автопротолиза. Влияние растворителя на силу кислоты и основания. Нивелирующие и дифференцирующие растворители.</w:t>
      </w:r>
      <w:r>
        <w:t xml:space="preserve"> Расчет рН кислот и основание: сильных, слабых, средней силы. Расчет рН электролитов с учетом диссоциации воды.</w:t>
      </w:r>
    </w:p>
    <w:p w:rsidR="005960E8" w:rsidRDefault="005960E8" w:rsidP="005960E8">
      <w:pPr>
        <w:ind w:firstLine="708"/>
        <w:jc w:val="both"/>
      </w:pPr>
      <w:r w:rsidRPr="00F82CF0">
        <w:t>Буферные растворы и их свойства. Буферная ёмкость.</w:t>
      </w:r>
      <w:r>
        <w:t xml:space="preserve"> Расчет рН буферных растворов. Роль буферных растворов в процессах жизнедеятельности.</w:t>
      </w:r>
      <w:r w:rsidRPr="00F82CF0">
        <w:t xml:space="preserve"> Теория кислот и оснований Льюиса. Мягкие и жёсткие </w:t>
      </w:r>
      <w:r>
        <w:t>кислоты и основания</w:t>
      </w:r>
      <w:r w:rsidRPr="00F82CF0">
        <w:t>.</w:t>
      </w:r>
    </w:p>
    <w:p w:rsidR="005960E8" w:rsidRPr="00F82CF0" w:rsidRDefault="005960E8" w:rsidP="005960E8">
      <w:pPr>
        <w:jc w:val="both"/>
      </w:pPr>
    </w:p>
    <w:p w:rsidR="005960E8" w:rsidRPr="001970B8" w:rsidRDefault="005960E8" w:rsidP="005960E8">
      <w:pPr>
        <w:jc w:val="center"/>
      </w:pPr>
      <w:r w:rsidRPr="001970B8">
        <w:t xml:space="preserve">РАВНОВЕСИЕ </w:t>
      </w:r>
      <w:r w:rsidR="001970B8">
        <w:t xml:space="preserve">В РАСТВОРАХ </w:t>
      </w:r>
      <w:r w:rsidRPr="001970B8">
        <w:t>С УЧАСТИЕМ РЕАКЦИЙ КОМПЛЕКСООБРАЗОВАНИЯ</w:t>
      </w:r>
    </w:p>
    <w:p w:rsidR="005960E8" w:rsidRDefault="005960E8" w:rsidP="005960E8">
      <w:pPr>
        <w:jc w:val="both"/>
      </w:pPr>
    </w:p>
    <w:p w:rsidR="005960E8" w:rsidRPr="00F82CF0" w:rsidRDefault="005960E8" w:rsidP="005960E8">
      <w:pPr>
        <w:ind w:firstLine="708"/>
        <w:jc w:val="both"/>
      </w:pPr>
      <w:r w:rsidRPr="00F82CF0">
        <w:t>Типы комплексных соединений, используемых в аналитической химии. Свойства комплексных соединений, имеющих аналитическое значение: устойчивость, растворимость, окраска, летучесть.</w:t>
      </w:r>
      <w:r>
        <w:t xml:space="preserve"> Роль комплексных соединений при анализе биологических объектов. </w:t>
      </w:r>
      <w:r w:rsidRPr="00F82CF0">
        <w:t>Константы образования (ступенчатые, общие) комплексных соединений.</w:t>
      </w:r>
      <w:r>
        <w:t xml:space="preserve"> </w:t>
      </w:r>
      <w:r w:rsidRPr="00F82CF0">
        <w:t>Влияние комплексообразования на растворимость соединений, потенциал окислитель</w:t>
      </w:r>
      <w:r>
        <w:t>но</w:t>
      </w:r>
      <w:r w:rsidRPr="00F82CF0">
        <w:t>-восстановительных систем, кислотно-основное  равновесие.</w:t>
      </w:r>
      <w:r>
        <w:t xml:space="preserve"> </w:t>
      </w:r>
      <w:r w:rsidRPr="00F82CF0">
        <w:t>Способы повышения чувствительности и селективности анализа с использованием комплексных соединений.</w:t>
      </w:r>
      <w:r>
        <w:t xml:space="preserve"> </w:t>
      </w:r>
      <w:r w:rsidRPr="00F82CF0">
        <w:t>Важнейшие органические реагенты, применяемые в анализе для разделения и маскирования, обнаружения и определения ионов металлов. Возможности использования комплексных соединений органических реагентов в различных методах анализа.</w:t>
      </w:r>
    </w:p>
    <w:p w:rsidR="005960E8" w:rsidRPr="00F82CF0" w:rsidRDefault="005960E8" w:rsidP="005960E8">
      <w:pPr>
        <w:jc w:val="both"/>
      </w:pPr>
    </w:p>
    <w:p w:rsidR="005960E8" w:rsidRPr="001970B8" w:rsidRDefault="005960E8" w:rsidP="005960E8">
      <w:pPr>
        <w:jc w:val="center"/>
      </w:pPr>
      <w:r w:rsidRPr="001970B8">
        <w:t xml:space="preserve">РАВНОВЕСИЕ </w:t>
      </w:r>
      <w:r w:rsidR="001970B8" w:rsidRPr="001970B8">
        <w:t xml:space="preserve"> В РАСТВОРАХ </w:t>
      </w:r>
      <w:r w:rsidRPr="001970B8">
        <w:t>С УЧАСТИЕМ РЕАКЦИЙ ОКИСЛЕНИЯ-ВОССТАНОВЛЕНИЯ</w:t>
      </w:r>
    </w:p>
    <w:p w:rsidR="005960E8" w:rsidRDefault="005960E8" w:rsidP="005960E8">
      <w:pPr>
        <w:ind w:firstLine="708"/>
        <w:jc w:val="both"/>
      </w:pPr>
    </w:p>
    <w:p w:rsidR="005960E8" w:rsidRPr="00F82CF0" w:rsidRDefault="005960E8" w:rsidP="005960E8">
      <w:pPr>
        <w:ind w:firstLine="708"/>
        <w:jc w:val="both"/>
      </w:pPr>
      <w:r w:rsidRPr="00F82CF0">
        <w:t>Электродный потенциал. Уравнение Нернста. Стандартный и формальный потенциалы. Связь константы равновесия со стандартными потенциалами.</w:t>
      </w:r>
      <w:r>
        <w:t xml:space="preserve"> </w:t>
      </w:r>
      <w:r w:rsidRPr="00F82CF0">
        <w:t>Факторы, влияющие на направление окислительно-восстановительных реакций. Основные неорганические и органические окислители и восстановители, применяемые в анализе.</w:t>
      </w:r>
      <w:r>
        <w:t xml:space="preserve"> Расчет окислительно-восстановительных потенциалов различных реакций. Расчет ЭДС реакций. Расчет потенциала в точке эквивалентности. Расчет констант равновесия окислительно-восстановительных реакций. Роль окислительно-восстановительных процессов в живой и неживой природе.</w:t>
      </w:r>
    </w:p>
    <w:p w:rsidR="005960E8" w:rsidRPr="00F82CF0" w:rsidRDefault="005960E8" w:rsidP="005960E8">
      <w:pPr>
        <w:jc w:val="both"/>
        <w:rPr>
          <w:i/>
        </w:rPr>
      </w:pPr>
    </w:p>
    <w:p w:rsidR="005960E8" w:rsidRPr="001970B8" w:rsidRDefault="005960E8" w:rsidP="005960E8">
      <w:pPr>
        <w:jc w:val="center"/>
      </w:pPr>
      <w:r w:rsidRPr="001970B8">
        <w:t>РАВНОВЕСИЕ ОСАДОК - РАСТВОР</w:t>
      </w:r>
    </w:p>
    <w:p w:rsidR="005960E8" w:rsidRDefault="005960E8" w:rsidP="005960E8">
      <w:pPr>
        <w:ind w:firstLine="708"/>
        <w:jc w:val="both"/>
      </w:pPr>
    </w:p>
    <w:p w:rsidR="005960E8" w:rsidRPr="00F82CF0" w:rsidRDefault="005960E8" w:rsidP="005960E8">
      <w:pPr>
        <w:ind w:firstLine="708"/>
        <w:jc w:val="both"/>
      </w:pPr>
      <w:r>
        <w:t xml:space="preserve">Растворимость осадков. </w:t>
      </w:r>
      <w:r w:rsidRPr="00F82CF0">
        <w:t>Взаимосвязь между растворимостью, константой растворимости</w:t>
      </w:r>
      <w:r>
        <w:t>.  Условия образования и растворения осадков</w:t>
      </w:r>
      <w:r w:rsidRPr="00F82CF0">
        <w:t>.</w:t>
      </w:r>
      <w:r>
        <w:t xml:space="preserve"> Количественное осаждение осадков. </w:t>
      </w:r>
      <w:r w:rsidRPr="00F82CF0">
        <w:t>Факторы, определяющие растворимость неорганических и органических веществ. Зависимость растворимости ионных соединений от концентраций общих и по</w:t>
      </w:r>
      <w:r>
        <w:t>сторонних ионов, рН, присутствия</w:t>
      </w:r>
      <w:r w:rsidRPr="00F82CF0">
        <w:t xml:space="preserve"> комплексообразующих реагентов, окислителей, </w:t>
      </w:r>
      <w:r w:rsidRPr="00F82CF0">
        <w:lastRenderedPageBreak/>
        <w:t>восстановителей. Влияние природы растворителя и температуры на ра</w:t>
      </w:r>
      <w:r>
        <w:t>с</w:t>
      </w:r>
      <w:r w:rsidRPr="00F82CF0">
        <w:t>творимость.</w:t>
      </w:r>
      <w:r>
        <w:t xml:space="preserve"> Практическое значение процессов осаждения-растворения, их роль в анализе.  </w:t>
      </w:r>
    </w:p>
    <w:p w:rsidR="005960E8" w:rsidRPr="00F82CF0" w:rsidRDefault="005960E8" w:rsidP="005960E8">
      <w:pPr>
        <w:jc w:val="both"/>
      </w:pPr>
    </w:p>
    <w:p w:rsidR="005960E8" w:rsidRPr="007117C5" w:rsidRDefault="005960E8" w:rsidP="005960E8">
      <w:pPr>
        <w:jc w:val="center"/>
        <w:rPr>
          <w:b/>
        </w:rPr>
      </w:pPr>
      <w:r w:rsidRPr="007117C5">
        <w:rPr>
          <w:b/>
        </w:rPr>
        <w:t>МЕТОДЫ РАЗДЕЛЕНИЯ И КОНЦЕНТРИРОВАНИЯ</w:t>
      </w:r>
    </w:p>
    <w:p w:rsidR="005960E8" w:rsidRPr="00F82CF0" w:rsidRDefault="005960E8" w:rsidP="005960E8">
      <w:pPr>
        <w:jc w:val="both"/>
      </w:pPr>
    </w:p>
    <w:p w:rsidR="005960E8" w:rsidRPr="00F82CF0" w:rsidRDefault="005960E8" w:rsidP="005960E8">
      <w:pPr>
        <w:ind w:firstLine="708"/>
        <w:jc w:val="both"/>
      </w:pPr>
      <w:r w:rsidRPr="00F82CF0">
        <w:t>Основные методы разделения и концентрирования, их выбор и оценка, общие принципы. Групповое и индивидуальное концентрирование (разделение). Отделение матрицы, отделение микрокомпонентов.</w:t>
      </w:r>
      <w:r>
        <w:t xml:space="preserve"> </w:t>
      </w:r>
      <w:r w:rsidRPr="00F82CF0">
        <w:t>Разделение и концентрирование осаждением и соосаждением.</w:t>
      </w:r>
      <w:r>
        <w:t xml:space="preserve"> </w:t>
      </w:r>
      <w:r w:rsidRPr="00F82CF0">
        <w:t>Реагенты-осадители общего назначения: гидроксиды, карбонаты, сульфиды, фосфаты, галогениды, сульфаты, хроматы, оксалаты и др.</w:t>
      </w:r>
      <w:r>
        <w:t xml:space="preserve"> </w:t>
      </w:r>
      <w:r w:rsidRPr="00F82CF0">
        <w:t>Реагенты: групповые, избирательные, специфичные.</w:t>
      </w:r>
    </w:p>
    <w:p w:rsidR="005960E8" w:rsidRPr="00F82CF0" w:rsidRDefault="005960E8" w:rsidP="005960E8">
      <w:pPr>
        <w:ind w:firstLine="708"/>
        <w:jc w:val="both"/>
      </w:pPr>
      <w:r w:rsidRPr="00F82CF0">
        <w:t>Разделение катионов на группы сульфидным, кислотно-щелочным и аммиачно-фосфатным методами.</w:t>
      </w:r>
      <w:r>
        <w:t xml:space="preserve"> </w:t>
      </w:r>
      <w:r w:rsidRPr="00F82CF0">
        <w:t>Групповые реагенты анионов.</w:t>
      </w:r>
      <w:r>
        <w:t xml:space="preserve"> </w:t>
      </w:r>
      <w:r w:rsidRPr="00F82CF0">
        <w:t>Осаждение как метод концентрирования.</w:t>
      </w:r>
      <w:r>
        <w:t xml:space="preserve"> </w:t>
      </w:r>
      <w:r w:rsidRPr="00F82CF0">
        <w:t>Концентрирование методом соосаждения (неорганические и органические осадители).</w:t>
      </w:r>
    </w:p>
    <w:p w:rsidR="005960E8" w:rsidRPr="00F82CF0" w:rsidRDefault="005960E8" w:rsidP="005960E8">
      <w:pPr>
        <w:ind w:firstLine="708"/>
        <w:jc w:val="both"/>
      </w:pPr>
      <w:r w:rsidRPr="00BF0E9E">
        <w:t>Экстракция</w:t>
      </w:r>
      <w:r>
        <w:t xml:space="preserve">. </w:t>
      </w:r>
      <w:r w:rsidRPr="00F82CF0">
        <w:t>Сущность метода. Важнейшие экстракционные системы.</w:t>
      </w:r>
      <w:r>
        <w:t xml:space="preserve"> </w:t>
      </w:r>
      <w:r w:rsidRPr="00F82CF0">
        <w:t>Закон распределения. Константа распределения. Константа экстракции. Коэффициент распределения. Степень извлечения.</w:t>
      </w:r>
      <w:r>
        <w:t xml:space="preserve"> </w:t>
      </w:r>
      <w:r w:rsidRPr="00F82CF0">
        <w:t>Важнейшие растворители и реагенты, используемые в экстракции.</w:t>
      </w:r>
      <w:r>
        <w:t xml:space="preserve"> </w:t>
      </w:r>
      <w:r w:rsidRPr="00F82CF0">
        <w:t>Хелатные соединения в экстракции. Скорость экстракции.</w:t>
      </w:r>
      <w:r>
        <w:t xml:space="preserve"> </w:t>
      </w:r>
      <w:r w:rsidRPr="00F82CF0">
        <w:t>Реэкстракция. Приборы для экстракции.</w:t>
      </w:r>
      <w:r>
        <w:t xml:space="preserve"> Примеры разделения биологических объектов методом экстракции.</w:t>
      </w:r>
    </w:p>
    <w:p w:rsidR="005960E8" w:rsidRPr="00F82CF0" w:rsidRDefault="005960E8" w:rsidP="005960E8">
      <w:pPr>
        <w:jc w:val="both"/>
      </w:pPr>
      <w:r w:rsidRPr="00F82CF0">
        <w:t>Другие методы разделения.</w:t>
      </w:r>
    </w:p>
    <w:p w:rsidR="005960E8" w:rsidRDefault="005960E8" w:rsidP="005960E8">
      <w:pPr>
        <w:jc w:val="both"/>
      </w:pPr>
    </w:p>
    <w:p w:rsidR="005960E8" w:rsidRPr="00944A09" w:rsidRDefault="005960E8" w:rsidP="005960E8">
      <w:pPr>
        <w:jc w:val="center"/>
        <w:rPr>
          <w:b/>
        </w:rPr>
      </w:pPr>
      <w:r w:rsidRPr="00944A09">
        <w:rPr>
          <w:b/>
        </w:rPr>
        <w:t>МЕТОДЫ КОЛИЧЕСТВЕННОГО АНАЛИЗА</w:t>
      </w:r>
    </w:p>
    <w:p w:rsidR="005960E8" w:rsidRDefault="005960E8" w:rsidP="005960E8">
      <w:pPr>
        <w:jc w:val="both"/>
      </w:pPr>
    </w:p>
    <w:p w:rsidR="005960E8" w:rsidRDefault="005960E8" w:rsidP="005960E8">
      <w:pPr>
        <w:jc w:val="center"/>
      </w:pPr>
      <w:r>
        <w:t>ГРАВИМЕТРИЧЕСКИЕ МЕТОДЫ АНАЛИЗА</w:t>
      </w:r>
    </w:p>
    <w:p w:rsidR="005960E8" w:rsidRPr="00F82CF0" w:rsidRDefault="005960E8" w:rsidP="005960E8">
      <w:pPr>
        <w:jc w:val="both"/>
      </w:pPr>
    </w:p>
    <w:p w:rsidR="005960E8" w:rsidRPr="00F82CF0" w:rsidRDefault="005960E8" w:rsidP="005960E8">
      <w:pPr>
        <w:ind w:firstLine="708"/>
        <w:jc w:val="both"/>
      </w:pPr>
      <w:r w:rsidRPr="00F82CF0">
        <w:t>Сущность гравиметрического анализа и границы его применения.</w:t>
      </w:r>
      <w:r>
        <w:t xml:space="preserve"> </w:t>
      </w:r>
      <w:r w:rsidRPr="00F82CF0">
        <w:t>Разновидности гравиметрического анализа: метод осаждения, метод отгонки, метод выделения, термогравиметрия.</w:t>
      </w:r>
      <w:r>
        <w:t xml:space="preserve"> </w:t>
      </w:r>
      <w:r w:rsidRPr="00F82CF0">
        <w:t>Прямые и косвенные методы определения.</w:t>
      </w:r>
      <w:r>
        <w:t xml:space="preserve"> </w:t>
      </w:r>
      <w:r w:rsidRPr="00F82CF0">
        <w:t>Погрешности в гравиметрическом анализе.</w:t>
      </w:r>
      <w:r>
        <w:t xml:space="preserve"> </w:t>
      </w:r>
      <w:r w:rsidRPr="00F82CF0">
        <w:t>Важнейшие неорганические и органические осадители.</w:t>
      </w:r>
      <w:r>
        <w:t xml:space="preserve"> </w:t>
      </w:r>
      <w:r w:rsidRPr="00F82CF0">
        <w:t>Требования к гравиметрической форме.</w:t>
      </w:r>
      <w:r>
        <w:t xml:space="preserve"> </w:t>
      </w:r>
      <w:r w:rsidRPr="00F82CF0">
        <w:t>Изменение состава осадка при высушивании и прокаливании.</w:t>
      </w:r>
      <w:r>
        <w:t xml:space="preserve"> </w:t>
      </w:r>
      <w:r w:rsidRPr="00F82CF0">
        <w:t>Аналитические весы. Факторы, влияющие на точность взвешивания.</w:t>
      </w:r>
      <w:r w:rsidRPr="004208D1">
        <w:t xml:space="preserve"> </w:t>
      </w:r>
      <w:r w:rsidRPr="00F82CF0">
        <w:t>Растворимость осадка в зависимости от структуры и размера частиц.</w:t>
      </w:r>
      <w:r>
        <w:t xml:space="preserve"> </w:t>
      </w:r>
      <w:r w:rsidRPr="00F82CF0">
        <w:t>Условия получения кристаллических осадков. Гомогенное осаждение, соосаждение и последующее осаждение. Виды соосаждения: адсорбция, окклюзия, изоморфизм и др.</w:t>
      </w:r>
      <w:r>
        <w:t xml:space="preserve"> </w:t>
      </w:r>
      <w:r w:rsidRPr="00F82CF0">
        <w:t>Старение осадка. Причины загрязнения осадка.</w:t>
      </w:r>
    </w:p>
    <w:p w:rsidR="005960E8" w:rsidRDefault="005960E8" w:rsidP="005960E8">
      <w:pPr>
        <w:ind w:firstLine="708"/>
        <w:jc w:val="both"/>
      </w:pPr>
    </w:p>
    <w:p w:rsidR="005960E8" w:rsidRDefault="005960E8" w:rsidP="005960E8">
      <w:pPr>
        <w:ind w:firstLine="708"/>
        <w:jc w:val="center"/>
      </w:pPr>
      <w:r>
        <w:t>ТИТРИМЕТРИЧЕСКИЕ МЕТОДЫ АНАЛИЗА</w:t>
      </w:r>
    </w:p>
    <w:p w:rsidR="005960E8" w:rsidRDefault="005960E8" w:rsidP="005960E8">
      <w:pPr>
        <w:ind w:firstLine="708"/>
        <w:jc w:val="both"/>
      </w:pPr>
    </w:p>
    <w:p w:rsidR="005960E8" w:rsidRPr="00944A09" w:rsidRDefault="005960E8" w:rsidP="005960E8">
      <w:pPr>
        <w:ind w:firstLine="708"/>
        <w:jc w:val="both"/>
      </w:pPr>
      <w:r w:rsidRPr="00F82CF0">
        <w:t>Сущность титриметрического анализа, классификация методов.</w:t>
      </w:r>
      <w:r>
        <w:t xml:space="preserve"> </w:t>
      </w:r>
      <w:r w:rsidRPr="00F82CF0">
        <w:t>Требования, предъявляемые к реакциям в титриметрическом анализе.</w:t>
      </w:r>
      <w:r>
        <w:t xml:space="preserve"> </w:t>
      </w:r>
      <w:r w:rsidRPr="00F82CF0">
        <w:t>Определение неорганических и органических соединений.</w:t>
      </w:r>
      <w:r>
        <w:t xml:space="preserve"> </w:t>
      </w:r>
      <w:r w:rsidRPr="00F82CF0">
        <w:t>Виды титриметрических определений: прямое и обратное</w:t>
      </w:r>
      <w:r>
        <w:t>.</w:t>
      </w:r>
      <w:r w:rsidRPr="00F82CF0">
        <w:t xml:space="preserve"> титрование по замещению.</w:t>
      </w:r>
      <w:r>
        <w:t xml:space="preserve"> </w:t>
      </w:r>
      <w:r w:rsidRPr="00F82CF0">
        <w:t>Способы выражения концентраций в раствор</w:t>
      </w:r>
      <w:r>
        <w:t>ах в титреметрии. Эквивалент. Мо</w:t>
      </w:r>
      <w:r w:rsidRPr="00F82CF0">
        <w:t>лярная масса эквивалента.</w:t>
      </w:r>
      <w:r>
        <w:t xml:space="preserve"> </w:t>
      </w:r>
      <w:r w:rsidRPr="00F82CF0">
        <w:t>Молярная концентрация. Первичные стандары, требования к ним.</w:t>
      </w:r>
      <w:r>
        <w:t xml:space="preserve"> </w:t>
      </w:r>
      <w:r w:rsidRPr="00F82CF0">
        <w:t>Фиксаналы. Вторичные стандарты. Виды кривых титрования (</w:t>
      </w:r>
      <w:r w:rsidRPr="00F82CF0">
        <w:rPr>
          <w:lang w:val="en-US"/>
        </w:rPr>
        <w:t>S</w:t>
      </w:r>
      <w:r w:rsidRPr="00F82CF0">
        <w:t>-образные, линейные). Скачок титрования.</w:t>
      </w:r>
      <w:r>
        <w:t xml:space="preserve"> </w:t>
      </w:r>
      <w:r w:rsidRPr="00F82CF0">
        <w:t>Точка стехиометрирчности (эквивалентности) и конечная точка титрования. Автоматические титраторы.</w:t>
      </w:r>
    </w:p>
    <w:p w:rsidR="005960E8" w:rsidRPr="00F82CF0" w:rsidRDefault="005960E8" w:rsidP="005960E8">
      <w:pPr>
        <w:ind w:firstLine="708"/>
        <w:jc w:val="both"/>
      </w:pPr>
      <w:r w:rsidRPr="00944A09">
        <w:t>Кислотно-основное титрование</w:t>
      </w:r>
      <w:r>
        <w:t xml:space="preserve">. </w:t>
      </w:r>
      <w:r w:rsidRPr="00F82CF0">
        <w:t>Построение кривых титрования. Влияние конц</w:t>
      </w:r>
      <w:r>
        <w:t xml:space="preserve">ентраций кислот или оснований, </w:t>
      </w:r>
      <w:r w:rsidRPr="00F82CF0">
        <w:t>температуры</w:t>
      </w:r>
      <w:r>
        <w:t>,</w:t>
      </w:r>
      <w:r w:rsidRPr="00F82CF0">
        <w:t xml:space="preserve"> величины констант кислотности или основности на ха</w:t>
      </w:r>
      <w:r>
        <w:t xml:space="preserve">рактер кривых титрования. Индикаторы кислотно-основного титрования.  </w:t>
      </w:r>
      <w:r w:rsidRPr="00F82CF0">
        <w:lastRenderedPageBreak/>
        <w:t>Погрешности титрования при определении сильных и слабых кислот и оснований, смесей кислот</w:t>
      </w:r>
      <w:r>
        <w:t xml:space="preserve"> и</w:t>
      </w:r>
      <w:r w:rsidRPr="00F82CF0">
        <w:t xml:space="preserve"> оснований.</w:t>
      </w:r>
    </w:p>
    <w:p w:rsidR="005960E8" w:rsidRPr="00F82CF0" w:rsidRDefault="005960E8" w:rsidP="005960E8">
      <w:pPr>
        <w:ind w:firstLine="708"/>
        <w:jc w:val="both"/>
      </w:pPr>
      <w:r w:rsidRPr="00E533D4">
        <w:t>Окислительно-восстановительное титрование</w:t>
      </w:r>
      <w:r>
        <w:t xml:space="preserve">. </w:t>
      </w:r>
      <w:r w:rsidRPr="00F82CF0">
        <w:t>Построение кривых титрования. Факторы, влияющие на характер кривых титрования.</w:t>
      </w:r>
      <w:r>
        <w:t xml:space="preserve"> </w:t>
      </w:r>
      <w:r w:rsidRPr="00F82CF0">
        <w:t>Влияние на точность титр</w:t>
      </w:r>
      <w:r>
        <w:t>ования</w:t>
      </w:r>
      <w:r w:rsidRPr="00F82CF0">
        <w:t xml:space="preserve"> адсорбции</w:t>
      </w:r>
      <w:r>
        <w:t>, комплексообразования</w:t>
      </w:r>
      <w:r w:rsidRPr="00F82CF0">
        <w:t>, концентрации ионов водорода, ионной силы.</w:t>
      </w:r>
      <w:r>
        <w:t xml:space="preserve"> </w:t>
      </w:r>
      <w:r w:rsidRPr="00F82CF0">
        <w:t>Индикаторы. Погрешности титрования.</w:t>
      </w:r>
    </w:p>
    <w:p w:rsidR="005960E8" w:rsidRPr="00F82CF0" w:rsidRDefault="005960E8" w:rsidP="005960E8">
      <w:pPr>
        <w:ind w:firstLine="708"/>
        <w:jc w:val="both"/>
      </w:pPr>
      <w:r w:rsidRPr="00594DA0">
        <w:t>Осадительное титрование</w:t>
      </w:r>
      <w:r>
        <w:t xml:space="preserve">. </w:t>
      </w:r>
      <w:r w:rsidRPr="00F82CF0">
        <w:t>Построение кривых титрования. Влияние адсорбции на точность титрования. Влияние растворимости соединений, концентраций определяемых ионов, температуры на характер кривых титрования.</w:t>
      </w:r>
      <w:r>
        <w:t xml:space="preserve"> </w:t>
      </w:r>
      <w:r w:rsidRPr="00F82CF0">
        <w:t>Индикаторы. Погрешности титрования.</w:t>
      </w:r>
    </w:p>
    <w:p w:rsidR="005960E8" w:rsidRPr="00F82CF0" w:rsidRDefault="005960E8" w:rsidP="005960E8">
      <w:pPr>
        <w:ind w:firstLine="708"/>
        <w:jc w:val="both"/>
      </w:pPr>
      <w:r w:rsidRPr="00594DA0">
        <w:t>Комплексометрическое титрование</w:t>
      </w:r>
      <w:r>
        <w:t xml:space="preserve">. </w:t>
      </w:r>
      <w:r w:rsidRPr="00F82CF0">
        <w:t>Способы определения конечной точки титрования. Погрешности титрования.</w:t>
      </w:r>
    </w:p>
    <w:p w:rsidR="005960E8" w:rsidRPr="00F82CF0" w:rsidRDefault="005960E8" w:rsidP="005960E8">
      <w:pPr>
        <w:jc w:val="both"/>
      </w:pPr>
      <w:r w:rsidRPr="00F82CF0">
        <w:t>Неорганические и</w:t>
      </w:r>
      <w:r>
        <w:t xml:space="preserve"> органические реагенты</w:t>
      </w:r>
      <w:r w:rsidRPr="00F82CF0">
        <w:t xml:space="preserve"> в комплексометрии.</w:t>
      </w:r>
      <w:r>
        <w:t xml:space="preserve"> </w:t>
      </w:r>
      <w:r w:rsidRPr="00F82CF0">
        <w:t>Использование аминополикарбоновых кислот в комплексометрии.</w:t>
      </w:r>
      <w:r>
        <w:t xml:space="preserve"> </w:t>
      </w:r>
      <w:r w:rsidRPr="00F82CF0">
        <w:t>Способы комплексометрического титрования: прямое, обратное, вытеснительное, косвенное.</w:t>
      </w:r>
      <w:r>
        <w:t xml:space="preserve"> </w:t>
      </w:r>
      <w:r w:rsidRPr="00F82CF0">
        <w:t>Металлохромные индикаторы и требования, предъявляемые к ним.</w:t>
      </w:r>
      <w:r>
        <w:t xml:space="preserve"> </w:t>
      </w:r>
      <w:r w:rsidRPr="00F82CF0">
        <w:t>Примеры практического применения комплексометрического титрования.</w:t>
      </w:r>
      <w:r>
        <w:t xml:space="preserve"> </w:t>
      </w:r>
      <w:r w:rsidRPr="00F82CF0">
        <w:t>Этилендиаминтетрауксусная кислота и её динатриевая соль (ЭДТА) как реагенты в комплексометрии. Определение кальция, магния, железа, алюминия в растворах чистых солей и при совместном присутствии.</w:t>
      </w:r>
    </w:p>
    <w:p w:rsidR="005960E8" w:rsidRPr="00F82CF0" w:rsidRDefault="005960E8" w:rsidP="005960E8">
      <w:pPr>
        <w:jc w:val="both"/>
      </w:pPr>
    </w:p>
    <w:p w:rsidR="005960E8" w:rsidRPr="000065BA" w:rsidRDefault="005960E8" w:rsidP="005960E8">
      <w:pPr>
        <w:jc w:val="center"/>
        <w:rPr>
          <w:b/>
        </w:rPr>
      </w:pPr>
      <w:r>
        <w:rPr>
          <w:b/>
        </w:rPr>
        <w:t xml:space="preserve">ФИЗИКО-ХИМИЧЕСКИЕ </w:t>
      </w:r>
      <w:r w:rsidRPr="000065BA">
        <w:rPr>
          <w:b/>
        </w:rPr>
        <w:t xml:space="preserve"> МЕТОДЫ АНАЛИЗА</w:t>
      </w:r>
    </w:p>
    <w:p w:rsidR="005960E8" w:rsidRDefault="005960E8" w:rsidP="005960E8">
      <w:pPr>
        <w:ind w:firstLine="360"/>
        <w:jc w:val="both"/>
      </w:pPr>
    </w:p>
    <w:p w:rsidR="005960E8" w:rsidRPr="00F82CF0" w:rsidRDefault="005960E8" w:rsidP="005960E8">
      <w:pPr>
        <w:ind w:firstLine="360"/>
        <w:jc w:val="both"/>
      </w:pPr>
      <w:r>
        <w:t xml:space="preserve">Общая характеристика физико-химических и физических методов анализа. Современное состояние. Применение для анализа биологических и медицинских  объектов.  </w:t>
      </w:r>
    </w:p>
    <w:p w:rsidR="005960E8" w:rsidRDefault="005960E8" w:rsidP="005960E8">
      <w:pPr>
        <w:ind w:firstLine="360"/>
        <w:jc w:val="both"/>
      </w:pPr>
      <w:r w:rsidRPr="00F82CF0">
        <w:t xml:space="preserve">Роль физико – химических методов анализа в </w:t>
      </w:r>
      <w:r>
        <w:t>аналитической химии</w:t>
      </w:r>
      <w:r w:rsidRPr="00F82CF0">
        <w:t>. Классификация физико–химических методов анализа. Задачи, решаемые с помощью физико – химических методов анализа, определяемые вещества, объекты анализа. Перспективы развития физико – химических методов анализа.</w:t>
      </w:r>
    </w:p>
    <w:p w:rsidR="005960E8" w:rsidRDefault="005960E8" w:rsidP="005960E8">
      <w:pPr>
        <w:ind w:firstLine="360"/>
        <w:jc w:val="both"/>
      </w:pPr>
    </w:p>
    <w:p w:rsidR="005960E8" w:rsidRPr="005B6260" w:rsidRDefault="005960E8" w:rsidP="005960E8">
      <w:pPr>
        <w:ind w:firstLine="360"/>
        <w:jc w:val="center"/>
      </w:pPr>
      <w:r w:rsidRPr="005B6260">
        <w:t>ЭЛЕКТРОХИМИЧЕСКИЕ МЕТОДЫ АНАЛИЗА</w:t>
      </w:r>
    </w:p>
    <w:p w:rsidR="005960E8" w:rsidRPr="00F82CF0" w:rsidRDefault="005960E8" w:rsidP="005960E8">
      <w:pPr>
        <w:ind w:firstLine="360"/>
        <w:jc w:val="both"/>
      </w:pPr>
    </w:p>
    <w:p w:rsidR="005960E8" w:rsidRPr="00F82CF0" w:rsidRDefault="005960E8" w:rsidP="005960E8">
      <w:pPr>
        <w:ind w:firstLine="360"/>
        <w:jc w:val="both"/>
      </w:pPr>
      <w:r>
        <w:t xml:space="preserve">Потенциометрия. </w:t>
      </w:r>
      <w:r w:rsidRPr="00F82CF0">
        <w:t>Уравнение Нерста и его аналитическое значение.</w:t>
      </w:r>
      <w:r>
        <w:t xml:space="preserve"> </w:t>
      </w:r>
      <w:r w:rsidRPr="00F82CF0">
        <w:t>Индикаторные</w:t>
      </w:r>
      <w:r>
        <w:t xml:space="preserve"> </w:t>
      </w:r>
      <w:r w:rsidRPr="00F82CF0">
        <w:t xml:space="preserve"> электроды </w:t>
      </w:r>
      <w:r>
        <w:t xml:space="preserve">и электроды сравнения </w:t>
      </w:r>
      <w:r w:rsidRPr="00F82CF0">
        <w:t>в потенциометрии и их класси</w:t>
      </w:r>
      <w:r>
        <w:t xml:space="preserve">фикация. </w:t>
      </w:r>
      <w:r w:rsidRPr="00F82CF0">
        <w:t>Жидкостные и плено</w:t>
      </w:r>
      <w:r>
        <w:t>чные ионо</w:t>
      </w:r>
      <w:r w:rsidRPr="00F82CF0">
        <w:t>селективные электроды.</w:t>
      </w:r>
      <w:r>
        <w:t xml:space="preserve"> </w:t>
      </w:r>
      <w:r w:rsidRPr="00F82CF0">
        <w:t>Методы и приборы для измерения потенциала в потенциометрии.</w:t>
      </w:r>
      <w:r>
        <w:t xml:space="preserve"> </w:t>
      </w:r>
      <w:r w:rsidRPr="00F82CF0">
        <w:t>Количественные методы в потенциометрии.</w:t>
      </w:r>
    </w:p>
    <w:p w:rsidR="005960E8" w:rsidRPr="00F82CF0" w:rsidRDefault="005960E8" w:rsidP="005960E8">
      <w:pPr>
        <w:ind w:firstLine="708"/>
        <w:jc w:val="both"/>
      </w:pPr>
      <w:r w:rsidRPr="00F82CF0">
        <w:t>Прямая потенциометрия. Виды и причины отклонений функционирования ионоселективных электродов. Ошибки определяемые в прямой потенциометрии, причины и приемы снижения. Метод добавок в потенциометрии.</w:t>
      </w:r>
    </w:p>
    <w:p w:rsidR="005960E8" w:rsidRPr="00F82CF0" w:rsidRDefault="005960E8" w:rsidP="005960E8">
      <w:pPr>
        <w:ind w:firstLine="708"/>
        <w:jc w:val="both"/>
      </w:pPr>
      <w:r w:rsidRPr="00F82CF0">
        <w:t>Потенциометрическое титрование. Виды реакций, титранты, индикаторные электроды, определяемые вещества. Метод Грана.</w:t>
      </w:r>
    </w:p>
    <w:p w:rsidR="005960E8" w:rsidRDefault="005960E8" w:rsidP="005960E8">
      <w:pPr>
        <w:ind w:firstLine="708"/>
        <w:jc w:val="both"/>
      </w:pPr>
      <w:r w:rsidRPr="00F82CF0">
        <w:t>Область применения потенциометрии, примеры: определение рН, щелочны</w:t>
      </w:r>
      <w:r>
        <w:t xml:space="preserve">х, щелочно-земельных и тяжелых </w:t>
      </w:r>
      <w:r w:rsidRPr="00F82CF0">
        <w:t>металло</w:t>
      </w:r>
      <w:r>
        <w:t>в,</w:t>
      </w:r>
      <w:r w:rsidRPr="00F82CF0">
        <w:t xml:space="preserve"> органических ионов.</w:t>
      </w:r>
    </w:p>
    <w:p w:rsidR="005960E8" w:rsidRPr="00F82CF0" w:rsidRDefault="005960E8" w:rsidP="005960E8">
      <w:pPr>
        <w:ind w:firstLine="708"/>
        <w:jc w:val="both"/>
      </w:pPr>
      <w:r w:rsidRPr="00F82CF0">
        <w:t>Вольтамперометрия</w:t>
      </w:r>
      <w:r>
        <w:t xml:space="preserve">. </w:t>
      </w:r>
      <w:r w:rsidRPr="00F82CF0">
        <w:t>Полярография как одна из разновидностей вольтамперометрии. Схема полярографической установки. Вольтамперная кривая и  характеристика ее составляющих</w:t>
      </w:r>
      <w:r>
        <w:t xml:space="preserve"> </w:t>
      </w:r>
      <w:r w:rsidRPr="00F82CF0">
        <w:t>(остаточный, миграционный, диффузионный и предельно диффузионный токи).</w:t>
      </w:r>
      <w:r>
        <w:t xml:space="preserve"> </w:t>
      </w:r>
      <w:r w:rsidRPr="00F82CF0">
        <w:t>Уравнение Ильюковича</w:t>
      </w:r>
      <w:r>
        <w:t xml:space="preserve">. </w:t>
      </w:r>
      <w:r w:rsidRPr="00F82CF0">
        <w:t>Уравнение полярографической волны</w:t>
      </w:r>
      <w:r>
        <w:t>. Полярограф</w:t>
      </w:r>
      <w:r w:rsidRPr="00F82CF0">
        <w:t>ический спектр. Факторы, влияющие на величину предельного диффузионного тока и на значение потенциала полуволны.</w:t>
      </w:r>
      <w:r>
        <w:t xml:space="preserve"> </w:t>
      </w:r>
      <w:r w:rsidRPr="00F82CF0">
        <w:t>Типы электродов, применяем</w:t>
      </w:r>
      <w:r>
        <w:t xml:space="preserve">ых в вольтамперометрии. </w:t>
      </w:r>
    </w:p>
    <w:p w:rsidR="005960E8" w:rsidRPr="00F82CF0" w:rsidRDefault="005960E8" w:rsidP="005960E8">
      <w:pPr>
        <w:ind w:firstLine="708"/>
        <w:jc w:val="both"/>
      </w:pPr>
      <w:r w:rsidRPr="00F82CF0">
        <w:lastRenderedPageBreak/>
        <w:t>Амперометрическое титрование, его сущность и практическое применение для определения веществ в различных объектах. Виды кривых титрования и их связь с химической и электрохимической реакциями.</w:t>
      </w:r>
    </w:p>
    <w:p w:rsidR="005960E8" w:rsidRDefault="005960E8" w:rsidP="00FC4306">
      <w:pPr>
        <w:ind w:firstLine="708"/>
        <w:jc w:val="both"/>
      </w:pPr>
      <w:r w:rsidRPr="00F82CF0">
        <w:t>Кондуктометрический анализ</w:t>
      </w:r>
      <w:r>
        <w:t xml:space="preserve">. </w:t>
      </w:r>
      <w:r w:rsidRPr="00F82CF0">
        <w:t>Прямая кондуктометрия и кондуктометрическое титрование. Высокочастотное кондуктометрическое титрование.</w:t>
      </w:r>
    </w:p>
    <w:p w:rsidR="005960E8" w:rsidRDefault="005960E8" w:rsidP="00FC4306"/>
    <w:p w:rsidR="005960E8" w:rsidRPr="005B6260" w:rsidRDefault="005960E8" w:rsidP="005960E8">
      <w:pPr>
        <w:jc w:val="center"/>
      </w:pPr>
      <w:r w:rsidRPr="005B6260">
        <w:t>ОПТИЧЕСКИЕ МЕТОДЫ АНАЛИЗА</w:t>
      </w:r>
    </w:p>
    <w:p w:rsidR="005960E8" w:rsidRDefault="005960E8" w:rsidP="005960E8">
      <w:pPr>
        <w:jc w:val="both"/>
      </w:pPr>
    </w:p>
    <w:p w:rsidR="005960E8" w:rsidRPr="00F82CF0" w:rsidRDefault="005960E8" w:rsidP="005960E8">
      <w:pPr>
        <w:jc w:val="both"/>
      </w:pPr>
      <w:r w:rsidRPr="00F82CF0">
        <w:t>Оптические методы анализа</w:t>
      </w:r>
      <w:r>
        <w:t xml:space="preserve">. </w:t>
      </w:r>
      <w:r w:rsidRPr="00F82CF0">
        <w:t>Эмиссия и абсорбция электромагнитного излучения веществом и классификация оптических методов анализа.</w:t>
      </w:r>
      <w:r>
        <w:t xml:space="preserve"> </w:t>
      </w:r>
      <w:r w:rsidRPr="00F82CF0">
        <w:t>Спектры атомов. Основные и возбужденные электронные состояния атомов. Энергетические переходы и правило отбора. Законы испускания и поглощения электромагнитного излучения веществом. Характеристики спектральных линий: положение в спектре, интенсивность, полуширина.</w:t>
      </w:r>
    </w:p>
    <w:p w:rsidR="005960E8" w:rsidRPr="00F82CF0" w:rsidRDefault="005960E8" w:rsidP="005960E8">
      <w:pPr>
        <w:jc w:val="both"/>
      </w:pPr>
      <w:r w:rsidRPr="00F82CF0">
        <w:t xml:space="preserve"> Спектры молекул. Представление полной энергии молекул, как суммы электронной, колебательной и вращательной. Особенности молекулярных спектров.</w:t>
      </w:r>
      <w:r>
        <w:t xml:space="preserve"> </w:t>
      </w:r>
      <w:r w:rsidRPr="00F82CF0">
        <w:t>Применение атомарных и молекулярных спектров в аналитической химии.</w:t>
      </w:r>
    </w:p>
    <w:p w:rsidR="005960E8" w:rsidRPr="00F82CF0" w:rsidRDefault="005960E8" w:rsidP="005960E8">
      <w:pPr>
        <w:ind w:firstLine="708"/>
        <w:jc w:val="both"/>
      </w:pPr>
      <w:r w:rsidRPr="00F82CF0">
        <w:t>Законы поглощения электромагнитного излучения и способы их выражения. Аналитическое применение закона Бугера - Ламберта –Бера. Величины, характеризующие излучение.</w:t>
      </w:r>
    </w:p>
    <w:p w:rsidR="005960E8" w:rsidRPr="00F82CF0" w:rsidRDefault="005960E8" w:rsidP="005960E8">
      <w:pPr>
        <w:ind w:firstLine="708"/>
        <w:jc w:val="both"/>
      </w:pPr>
      <w:r w:rsidRPr="00F82CF0">
        <w:t>Атомно-эмиссионный анализ</w:t>
      </w:r>
      <w:r>
        <w:t xml:space="preserve">. </w:t>
      </w:r>
      <w:r w:rsidRPr="00F82CF0">
        <w:t>Источники атомизации и возбуждения. Физические и химические процессы в источниках атомизации и возбуждения. Количественная зависимость между интенсивностью спектральных линий и концентрацией. Метод эмиссионной спектрометрии пламени. Примеры применения атомно - эмиссионного анализа для определения металлов первой и второй групп в различных объектах</w:t>
      </w:r>
      <w:r>
        <w:t xml:space="preserve"> </w:t>
      </w:r>
      <w:r w:rsidRPr="00F82CF0">
        <w:t>(биологических, медицинских и др.).</w:t>
      </w:r>
    </w:p>
    <w:p w:rsidR="005960E8" w:rsidRPr="00F82CF0" w:rsidRDefault="005960E8" w:rsidP="005960E8">
      <w:pPr>
        <w:ind w:firstLine="708"/>
        <w:jc w:val="both"/>
      </w:pPr>
      <w:r w:rsidRPr="00F82CF0">
        <w:t>Атомно–абсорбционный анализ</w:t>
      </w:r>
      <w:r>
        <w:t xml:space="preserve">. </w:t>
      </w:r>
      <w:r w:rsidRPr="00F82CF0">
        <w:t>Основы метода, способы получения поглощающего слоя атомов. Способы монохроматизации лучистой энергии. Лампа с полым катодом.</w:t>
      </w:r>
      <w:r>
        <w:t xml:space="preserve"> </w:t>
      </w:r>
      <w:r w:rsidRPr="00F82CF0">
        <w:t>Зависимость между величиной сигнала и концентрацией элемента в пробе.</w:t>
      </w:r>
      <w:r>
        <w:t xml:space="preserve"> </w:t>
      </w:r>
      <w:r w:rsidRPr="00F82CF0">
        <w:t>Сравнительная характеристика атомно-эмиссионного и атомно – абсорбционного анализа</w:t>
      </w:r>
      <w:r>
        <w:t xml:space="preserve"> </w:t>
      </w:r>
      <w:r w:rsidRPr="00F82CF0">
        <w:t>(точность, селективность, экспрессность).</w:t>
      </w:r>
    </w:p>
    <w:p w:rsidR="005960E8" w:rsidRPr="00F82CF0" w:rsidRDefault="005960E8" w:rsidP="005960E8">
      <w:pPr>
        <w:ind w:firstLine="708"/>
        <w:jc w:val="both"/>
      </w:pPr>
      <w:r w:rsidRPr="00F82CF0">
        <w:t>Молекулярно - абсорбционный анализ</w:t>
      </w:r>
      <w:r>
        <w:t xml:space="preserve">. </w:t>
      </w:r>
      <w:r w:rsidRPr="00F82CF0">
        <w:t>Визуальная фотометрия и ее значение. Фотоэлектроколориметрия. Спектрофотометрия в видимой и УФ-области спектра.</w:t>
      </w:r>
      <w:r>
        <w:t xml:space="preserve"> </w:t>
      </w:r>
      <w:r w:rsidRPr="00F82CF0">
        <w:t>Методы получения поглощающих сред. Применение реакций комплексообразования  для получения окрашенных соединений. Органические реагенты в фотометрии.</w:t>
      </w:r>
    </w:p>
    <w:p w:rsidR="005960E8" w:rsidRDefault="005960E8" w:rsidP="005960E8">
      <w:pPr>
        <w:ind w:firstLine="708"/>
        <w:jc w:val="both"/>
      </w:pPr>
      <w:r w:rsidRPr="00F82CF0">
        <w:t xml:space="preserve">Области и примеры применения фотометрического анализа. Определение металлов и органических веществ в экологии, медицине, сельском хозяйстве, промышленности. </w:t>
      </w:r>
    </w:p>
    <w:p w:rsidR="005960E8" w:rsidRDefault="005960E8" w:rsidP="005960E8">
      <w:pPr>
        <w:ind w:firstLine="708"/>
        <w:jc w:val="both"/>
      </w:pPr>
    </w:p>
    <w:p w:rsidR="005960E8" w:rsidRPr="005B6260" w:rsidRDefault="005960E8" w:rsidP="005960E8">
      <w:pPr>
        <w:ind w:firstLine="708"/>
        <w:jc w:val="center"/>
      </w:pPr>
      <w:r w:rsidRPr="005B6260">
        <w:t>ХРОМАТОГРАФИЯ</w:t>
      </w:r>
    </w:p>
    <w:p w:rsidR="005960E8" w:rsidRDefault="005960E8" w:rsidP="005960E8">
      <w:pPr>
        <w:ind w:firstLine="708"/>
        <w:jc w:val="both"/>
      </w:pPr>
    </w:p>
    <w:p w:rsidR="005960E8" w:rsidRPr="00F82CF0" w:rsidRDefault="005960E8" w:rsidP="005960E8">
      <w:pPr>
        <w:ind w:firstLine="708"/>
        <w:jc w:val="both"/>
      </w:pPr>
      <w:r w:rsidRPr="00F82CF0">
        <w:t>Хроматография</w:t>
      </w:r>
      <w:r>
        <w:t xml:space="preserve">. </w:t>
      </w:r>
      <w:r w:rsidRPr="00F82CF0">
        <w:t>Принципы метода. Классификация хроматографических методов анализа.</w:t>
      </w:r>
      <w:r>
        <w:t xml:space="preserve"> </w:t>
      </w:r>
      <w:r w:rsidRPr="00F82CF0">
        <w:t>Газовая хроматография</w:t>
      </w:r>
      <w:r>
        <w:t xml:space="preserve">. </w:t>
      </w:r>
      <w:r w:rsidRPr="00F82CF0">
        <w:t>Устройство газо-хроматографической установки и принцип ее действия.</w:t>
      </w:r>
      <w:r>
        <w:t xml:space="preserve"> </w:t>
      </w:r>
      <w:r w:rsidRPr="00F82CF0">
        <w:t>Детекторы в газовой хроматографии: катарометр, пламенно-ионизационный детектор, детектор электронного захвата.</w:t>
      </w:r>
      <w:r>
        <w:t xml:space="preserve"> </w:t>
      </w:r>
      <w:r w:rsidRPr="00F82CF0">
        <w:t>Подвижные и неподвижные фазы в газовой хроматографии.</w:t>
      </w:r>
      <w:r>
        <w:t xml:space="preserve"> </w:t>
      </w:r>
      <w:r w:rsidRPr="00F82CF0">
        <w:t>Тарелочная теория газожидкостной хроматографии. Уравнение Ван-Деемтера.</w:t>
      </w:r>
      <w:r>
        <w:t xml:space="preserve"> </w:t>
      </w:r>
      <w:r w:rsidRPr="00F82CF0">
        <w:t>Природа аналитического сигнала в газовой хроматографии. Хроматограмма и методы ее обработки.</w:t>
      </w:r>
      <w:r>
        <w:t xml:space="preserve"> </w:t>
      </w:r>
      <w:r w:rsidRPr="00F82CF0">
        <w:t>Качественная и количественная газовая хроматография. Методы нормировки. Метод внутреннего стандарта.</w:t>
      </w:r>
      <w:r>
        <w:t xml:space="preserve"> </w:t>
      </w:r>
      <w:r w:rsidRPr="00F82CF0">
        <w:t>Определяемые вещест</w:t>
      </w:r>
      <w:r>
        <w:t xml:space="preserve">ва.  </w:t>
      </w:r>
      <w:r w:rsidRPr="00F82CF0">
        <w:t>Области и примеры применения метода.</w:t>
      </w:r>
      <w:r>
        <w:t xml:space="preserve"> </w:t>
      </w:r>
      <w:r w:rsidRPr="00F82CF0">
        <w:t>Высокоэффективная жидкостная хроматография</w:t>
      </w:r>
      <w:r>
        <w:t xml:space="preserve">. </w:t>
      </w:r>
      <w:r w:rsidRPr="00F82CF0">
        <w:t>Определяемые вещества, области и примеры применения.</w:t>
      </w:r>
      <w:r>
        <w:t xml:space="preserve"> </w:t>
      </w:r>
      <w:r w:rsidRPr="00F82CF0">
        <w:t>Ионная хроматография</w:t>
      </w:r>
      <w:r>
        <w:t xml:space="preserve">. </w:t>
      </w:r>
      <w:r w:rsidRPr="00F82CF0">
        <w:t>Основы метода. Детекторы в методе ионной хроматографии.</w:t>
      </w:r>
      <w:r>
        <w:t xml:space="preserve"> </w:t>
      </w:r>
      <w:r w:rsidRPr="00F82CF0">
        <w:t>Определяемые вещества, объекты анализа.</w:t>
      </w:r>
    </w:p>
    <w:p w:rsidR="005960E8" w:rsidRPr="00F82CF0" w:rsidRDefault="005960E8" w:rsidP="005960E8">
      <w:pPr>
        <w:jc w:val="both"/>
      </w:pPr>
    </w:p>
    <w:p w:rsidR="005960E8" w:rsidRPr="00F82CF0" w:rsidRDefault="005960E8" w:rsidP="005960E8">
      <w:pPr>
        <w:jc w:val="both"/>
      </w:pPr>
    </w:p>
    <w:p w:rsidR="005960E8" w:rsidRPr="00175F63" w:rsidRDefault="00175F63" w:rsidP="00175F63">
      <w:pPr>
        <w:jc w:val="center"/>
        <w:rPr>
          <w:b/>
        </w:rPr>
      </w:pPr>
      <w:r w:rsidRPr="00175F63">
        <w:rPr>
          <w:b/>
        </w:rPr>
        <w:t>ИНФОРМАЦИОННАЯ ЧАСТЬ</w:t>
      </w:r>
    </w:p>
    <w:p w:rsidR="005960E8" w:rsidRDefault="005960E8" w:rsidP="005960E8">
      <w:pPr>
        <w:jc w:val="both"/>
      </w:pPr>
    </w:p>
    <w:p w:rsidR="00E16EFD" w:rsidRPr="00E16EFD" w:rsidRDefault="00E16EFD" w:rsidP="00E16EFD">
      <w:pPr>
        <w:jc w:val="center"/>
        <w:rPr>
          <w:b/>
        </w:rPr>
      </w:pPr>
      <w:r w:rsidRPr="00E16EFD">
        <w:rPr>
          <w:b/>
        </w:rPr>
        <w:t>Примерный перечень лабораторных работ.</w:t>
      </w:r>
    </w:p>
    <w:p w:rsidR="00E16EFD" w:rsidRPr="00E16EFD" w:rsidRDefault="00E16EFD" w:rsidP="00E16EFD">
      <w:pPr>
        <w:jc w:val="center"/>
      </w:pPr>
    </w:p>
    <w:p w:rsidR="00E16EFD" w:rsidRPr="00E16EFD" w:rsidRDefault="00E16EFD" w:rsidP="00E16EFD">
      <w:pPr>
        <w:jc w:val="both"/>
      </w:pPr>
      <w:r w:rsidRPr="00E16EFD">
        <w:t xml:space="preserve">1. Качественные реакции на катионы </w:t>
      </w:r>
      <w:r w:rsidRPr="00E16EFD">
        <w:rPr>
          <w:lang w:val="en-US"/>
        </w:rPr>
        <w:t>I</w:t>
      </w:r>
      <w:r w:rsidRPr="00E16EFD">
        <w:t xml:space="preserve">, </w:t>
      </w:r>
      <w:r w:rsidRPr="00E16EFD">
        <w:rPr>
          <w:lang w:val="en-US"/>
        </w:rPr>
        <w:t>II</w:t>
      </w:r>
      <w:r w:rsidR="00002C4D">
        <w:t>,</w:t>
      </w:r>
      <w:r w:rsidRPr="00E16EFD">
        <w:t xml:space="preserve"> </w:t>
      </w:r>
      <w:r w:rsidR="00002C4D" w:rsidRPr="00E16EFD">
        <w:rPr>
          <w:lang w:val="en-US"/>
        </w:rPr>
        <w:t>III</w:t>
      </w:r>
      <w:r w:rsidR="00002C4D">
        <w:t>,</w:t>
      </w:r>
      <w:r w:rsidR="00002C4D" w:rsidRPr="00E16EFD">
        <w:t xml:space="preserve"> </w:t>
      </w:r>
      <w:r w:rsidR="00002C4D" w:rsidRPr="00E16EFD">
        <w:rPr>
          <w:lang w:val="en-US"/>
        </w:rPr>
        <w:t>IV</w:t>
      </w:r>
      <w:r w:rsidR="00002C4D">
        <w:t xml:space="preserve">, </w:t>
      </w:r>
      <w:r w:rsidR="00002C4D" w:rsidRPr="00E16EFD">
        <w:rPr>
          <w:lang w:val="en-US"/>
        </w:rPr>
        <w:t>V</w:t>
      </w:r>
      <w:r w:rsidR="00002C4D" w:rsidRPr="00E16EFD">
        <w:t xml:space="preserve"> </w:t>
      </w:r>
      <w:r w:rsidRPr="00E16EFD">
        <w:t>групп.</w:t>
      </w:r>
    </w:p>
    <w:p w:rsidR="00E16EFD" w:rsidRPr="00E16EFD" w:rsidRDefault="00002C4D" w:rsidP="00E16EFD">
      <w:pPr>
        <w:jc w:val="both"/>
      </w:pPr>
      <w:r>
        <w:t>2</w:t>
      </w:r>
      <w:r w:rsidR="00E16EFD" w:rsidRPr="00E16EFD">
        <w:t xml:space="preserve">. Контрольная работа на катионы </w:t>
      </w:r>
      <w:r w:rsidR="00E16EFD" w:rsidRPr="00E16EFD">
        <w:rPr>
          <w:lang w:val="en-US"/>
        </w:rPr>
        <w:t>I</w:t>
      </w:r>
      <w:r w:rsidR="00E16EFD" w:rsidRPr="00E16EFD">
        <w:t>-</w:t>
      </w:r>
      <w:r w:rsidR="00E16EFD" w:rsidRPr="00E16EFD">
        <w:rPr>
          <w:lang w:val="en-US"/>
        </w:rPr>
        <w:t>V</w:t>
      </w:r>
      <w:r w:rsidR="00E16EFD" w:rsidRPr="00E16EFD">
        <w:t xml:space="preserve"> групп.</w:t>
      </w:r>
    </w:p>
    <w:p w:rsidR="00E16EFD" w:rsidRPr="00E16EFD" w:rsidRDefault="00002C4D" w:rsidP="00E16EFD">
      <w:pPr>
        <w:jc w:val="both"/>
      </w:pPr>
      <w:r>
        <w:t>3</w:t>
      </w:r>
      <w:r w:rsidR="00E16EFD" w:rsidRPr="00E16EFD">
        <w:t>. Изучение аналитических свойств анионов.</w:t>
      </w:r>
    </w:p>
    <w:p w:rsidR="00E16EFD" w:rsidRPr="00E16EFD" w:rsidRDefault="00002C4D" w:rsidP="00E16EFD">
      <w:pPr>
        <w:jc w:val="both"/>
      </w:pPr>
      <w:r>
        <w:t>4</w:t>
      </w:r>
      <w:r w:rsidR="00E16EFD" w:rsidRPr="00E16EFD">
        <w:t>. Контрольная работа на присутствие анионов.</w:t>
      </w:r>
    </w:p>
    <w:p w:rsidR="00E16EFD" w:rsidRPr="00E16EFD" w:rsidRDefault="00002C4D" w:rsidP="00E16EFD">
      <w:pPr>
        <w:jc w:val="both"/>
      </w:pPr>
      <w:r>
        <w:t>5</w:t>
      </w:r>
      <w:r w:rsidR="00E16EFD" w:rsidRPr="00E16EFD">
        <w:t>. Анализ неизвестного вещества.</w:t>
      </w:r>
    </w:p>
    <w:p w:rsidR="00E16EFD" w:rsidRPr="00E16EFD" w:rsidRDefault="00002C4D" w:rsidP="00E16EFD">
      <w:pPr>
        <w:jc w:val="both"/>
      </w:pPr>
      <w:r>
        <w:t>6. Гравиметрический метод</w:t>
      </w:r>
      <w:r w:rsidR="00E16EFD" w:rsidRPr="00E16EFD">
        <w:t xml:space="preserve"> анализа. Осаждение Ва</w:t>
      </w:r>
      <w:r w:rsidR="00E16EFD" w:rsidRPr="00E16EFD">
        <w:rPr>
          <w:vertAlign w:val="superscript"/>
        </w:rPr>
        <w:t xml:space="preserve">2+ </w:t>
      </w:r>
    </w:p>
    <w:p w:rsidR="00E16EFD" w:rsidRPr="00E16EFD" w:rsidRDefault="00002C4D" w:rsidP="00E16EFD">
      <w:pPr>
        <w:jc w:val="both"/>
      </w:pPr>
      <w:r>
        <w:t>7</w:t>
      </w:r>
      <w:r w:rsidR="00E16EFD" w:rsidRPr="00E16EFD">
        <w:t>.</w:t>
      </w:r>
      <w:r>
        <w:t xml:space="preserve"> </w:t>
      </w:r>
      <w:r w:rsidR="00E16EFD" w:rsidRPr="00E16EFD">
        <w:t>Хроматографический метод определения катионов (методом бумажной хроматог</w:t>
      </w:r>
      <w:r>
        <w:t>-</w:t>
      </w:r>
      <w:r w:rsidR="00E16EFD" w:rsidRPr="00E16EFD">
        <w:t>рафии).</w:t>
      </w:r>
    </w:p>
    <w:p w:rsidR="00E16EFD" w:rsidRPr="00E16EFD" w:rsidRDefault="00002C4D" w:rsidP="00E16EFD">
      <w:pPr>
        <w:jc w:val="both"/>
      </w:pPr>
      <w:r>
        <w:t>8</w:t>
      </w:r>
      <w:r w:rsidR="00E16EFD" w:rsidRPr="00E16EFD">
        <w:t xml:space="preserve">. Приготовление </w:t>
      </w:r>
      <w:r w:rsidR="00FC4306">
        <w:t>и стандартизация раст</w:t>
      </w:r>
      <w:r w:rsidR="00E16EFD" w:rsidRPr="00E16EFD">
        <w:t>в</w:t>
      </w:r>
      <w:r w:rsidR="00FC4306">
        <w:t>о</w:t>
      </w:r>
      <w:r w:rsidR="00E16EFD" w:rsidRPr="00E16EFD">
        <w:t>ров. Кислотно-</w:t>
      </w:r>
      <w:r w:rsidR="00FC4306">
        <w:t>основное титрование. Опре</w:t>
      </w:r>
      <w:r>
        <w:t>-</w:t>
      </w:r>
      <w:r w:rsidR="00FC4306">
        <w:t>деление кислот и оснований</w:t>
      </w:r>
      <w:r w:rsidR="00E16EFD" w:rsidRPr="00E16EFD">
        <w:t>, карбонатов, гидрокарбонатов при совместном присутствии, солей аммония.</w:t>
      </w:r>
    </w:p>
    <w:p w:rsidR="00E16EFD" w:rsidRPr="00E16EFD" w:rsidRDefault="00002C4D" w:rsidP="00E16EFD">
      <w:pPr>
        <w:jc w:val="both"/>
      </w:pPr>
      <w:r>
        <w:t xml:space="preserve">9. </w:t>
      </w:r>
      <w:r w:rsidR="00E16EFD" w:rsidRPr="00E16EFD">
        <w:t xml:space="preserve">Титрование по методу окисления-восстановления. Определение </w:t>
      </w:r>
      <w:r w:rsidR="00E16EFD" w:rsidRPr="00E16EFD">
        <w:rPr>
          <w:lang w:val="en-US"/>
        </w:rPr>
        <w:t>Fe</w:t>
      </w:r>
      <w:r w:rsidR="00E16EFD" w:rsidRPr="00E16EFD">
        <w:rPr>
          <w:vertAlign w:val="superscript"/>
        </w:rPr>
        <w:t xml:space="preserve">2+ </w:t>
      </w:r>
      <w:r w:rsidR="00E16EFD" w:rsidRPr="00E16EFD">
        <w:t xml:space="preserve"> методом перман</w:t>
      </w:r>
      <w:r>
        <w:t>-</w:t>
      </w:r>
      <w:r w:rsidR="00E16EFD" w:rsidRPr="00E16EFD">
        <w:t>ганато- и бихроматометрии, С</w:t>
      </w:r>
      <w:r w:rsidR="00E16EFD" w:rsidRPr="00E16EFD">
        <w:rPr>
          <w:lang w:val="en-US"/>
        </w:rPr>
        <w:t>u</w:t>
      </w:r>
      <w:r w:rsidR="00E16EFD" w:rsidRPr="00E16EFD">
        <w:rPr>
          <w:vertAlign w:val="superscript"/>
        </w:rPr>
        <w:t xml:space="preserve">2+ </w:t>
      </w:r>
      <w:r w:rsidR="00E16EFD" w:rsidRPr="00E16EFD">
        <w:t xml:space="preserve"> йодометрически.</w:t>
      </w:r>
    </w:p>
    <w:p w:rsidR="00E16EFD" w:rsidRPr="00E16EFD" w:rsidRDefault="00002C4D" w:rsidP="00E16EFD">
      <w:pPr>
        <w:jc w:val="both"/>
      </w:pPr>
      <w:r>
        <w:t>10</w:t>
      </w:r>
      <w:r w:rsidR="00E16EFD" w:rsidRPr="00E16EFD">
        <w:t xml:space="preserve">. Титрование по методу комплексообразования. Определение </w:t>
      </w:r>
      <w:r w:rsidR="00E16EFD" w:rsidRPr="00E16EFD">
        <w:rPr>
          <w:lang w:val="en-US"/>
        </w:rPr>
        <w:t>Ca</w:t>
      </w:r>
      <w:r w:rsidR="00E16EFD" w:rsidRPr="00E16EFD">
        <w:rPr>
          <w:vertAlign w:val="superscript"/>
        </w:rPr>
        <w:t>2+</w:t>
      </w:r>
      <w:r w:rsidR="00E16EFD" w:rsidRPr="00E16EFD">
        <w:t xml:space="preserve">, </w:t>
      </w:r>
      <w:r w:rsidR="00E16EFD" w:rsidRPr="00E16EFD">
        <w:rPr>
          <w:lang w:val="en-US"/>
        </w:rPr>
        <w:t>Mg</w:t>
      </w:r>
      <w:r w:rsidR="00E16EFD" w:rsidRPr="00E16EFD">
        <w:rPr>
          <w:vertAlign w:val="superscript"/>
        </w:rPr>
        <w:t>2+</w:t>
      </w:r>
      <w:r w:rsidR="00E16EFD" w:rsidRPr="00E16EFD">
        <w:t xml:space="preserve"> , постоянной жесткости воды.</w:t>
      </w:r>
    </w:p>
    <w:p w:rsidR="00E16EFD" w:rsidRPr="00E16EFD" w:rsidRDefault="00002C4D" w:rsidP="00E16EFD">
      <w:pPr>
        <w:jc w:val="both"/>
      </w:pPr>
      <w:r>
        <w:t>11</w:t>
      </w:r>
      <w:r w:rsidR="00E16EFD" w:rsidRPr="00E16EFD">
        <w:t>.</w:t>
      </w:r>
      <w:r>
        <w:t xml:space="preserve"> Анализ</w:t>
      </w:r>
      <w:r w:rsidR="00E16EFD" w:rsidRPr="00E16EFD">
        <w:t xml:space="preserve"> травильных растворов. Неводное потенциометрическое титрование.</w:t>
      </w:r>
    </w:p>
    <w:p w:rsidR="00E16EFD" w:rsidRPr="00E16EFD" w:rsidRDefault="00002C4D" w:rsidP="00E16EFD">
      <w:pPr>
        <w:jc w:val="both"/>
      </w:pPr>
      <w:r>
        <w:t>12</w:t>
      </w:r>
      <w:r w:rsidR="00E16EFD" w:rsidRPr="00E16EFD">
        <w:t>.</w:t>
      </w:r>
      <w:r>
        <w:t xml:space="preserve"> </w:t>
      </w:r>
      <w:r w:rsidR="00E16EFD" w:rsidRPr="00E16EFD">
        <w:t>Потенциометрическое определение иодид- и хлорид-ионов при совместном присутствии.</w:t>
      </w:r>
    </w:p>
    <w:p w:rsidR="00E16EFD" w:rsidRPr="00E16EFD" w:rsidRDefault="00002C4D" w:rsidP="00E16EFD">
      <w:pPr>
        <w:jc w:val="both"/>
      </w:pPr>
      <w:r>
        <w:t>13</w:t>
      </w:r>
      <w:r w:rsidR="00E16EFD" w:rsidRPr="00E16EFD">
        <w:t>. Определение калия в почве методом прямой потенциометрии.</w:t>
      </w:r>
    </w:p>
    <w:p w:rsidR="00E16EFD" w:rsidRPr="00E16EFD" w:rsidRDefault="00002C4D" w:rsidP="00E16EFD">
      <w:pPr>
        <w:jc w:val="both"/>
      </w:pPr>
      <w:r>
        <w:t>14</w:t>
      </w:r>
      <w:r w:rsidR="00E16EFD" w:rsidRPr="00E16EFD">
        <w:t>. Газовая хроматография.</w:t>
      </w:r>
    </w:p>
    <w:p w:rsidR="00E16EFD" w:rsidRPr="00E16EFD" w:rsidRDefault="00002C4D" w:rsidP="00E16EFD">
      <w:pPr>
        <w:jc w:val="both"/>
      </w:pPr>
      <w:r>
        <w:t>15</w:t>
      </w:r>
      <w:r w:rsidR="00E16EFD" w:rsidRPr="00E16EFD">
        <w:t>.</w:t>
      </w:r>
      <w:r>
        <w:t xml:space="preserve"> </w:t>
      </w:r>
      <w:r w:rsidR="00E16EFD" w:rsidRPr="00E16EFD">
        <w:t xml:space="preserve">Атомно-эмиссионный анализ доломита на содержание </w:t>
      </w:r>
      <w:r w:rsidR="00E16EFD" w:rsidRPr="00E16EFD">
        <w:rPr>
          <w:lang w:val="en-US"/>
        </w:rPr>
        <w:t>Na</w:t>
      </w:r>
      <w:r w:rsidR="00E16EFD" w:rsidRPr="00E16EFD">
        <w:rPr>
          <w:vertAlign w:val="superscript"/>
        </w:rPr>
        <w:t>+</w:t>
      </w:r>
      <w:r w:rsidR="00E16EFD" w:rsidRPr="00E16EFD">
        <w:t xml:space="preserve"> и К</w:t>
      </w:r>
      <w:r w:rsidR="00E16EFD" w:rsidRPr="00E16EFD">
        <w:rPr>
          <w:vertAlign w:val="superscript"/>
        </w:rPr>
        <w:t xml:space="preserve">+ </w:t>
      </w:r>
      <w:r w:rsidR="00E16EFD" w:rsidRPr="00E16EFD">
        <w:t>.</w:t>
      </w:r>
    </w:p>
    <w:p w:rsidR="00E16EFD" w:rsidRPr="00E16EFD" w:rsidRDefault="00002C4D" w:rsidP="00E16EFD">
      <w:pPr>
        <w:jc w:val="both"/>
      </w:pPr>
      <w:r>
        <w:t>16</w:t>
      </w:r>
      <w:r w:rsidR="00E16EFD" w:rsidRPr="00E16EFD">
        <w:t>. Молекулярно-абсорбционный анализ черных сплавов на содержание железа.</w:t>
      </w:r>
    </w:p>
    <w:p w:rsidR="00E16EFD" w:rsidRPr="00E16EFD" w:rsidRDefault="00002C4D" w:rsidP="00E16EFD">
      <w:pPr>
        <w:jc w:val="both"/>
      </w:pPr>
      <w:r>
        <w:t>17</w:t>
      </w:r>
      <w:r w:rsidR="00E16EFD" w:rsidRPr="00E16EFD">
        <w:t>. Полярографический анализ цветных сплавов.</w:t>
      </w:r>
    </w:p>
    <w:p w:rsidR="005960E8" w:rsidRPr="00E16EFD" w:rsidRDefault="005960E8" w:rsidP="005960E8">
      <w:pPr>
        <w:jc w:val="both"/>
      </w:pPr>
    </w:p>
    <w:p w:rsidR="00E16EFD" w:rsidRDefault="00E16EFD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FC4306" w:rsidRDefault="00FC4306" w:rsidP="00E16EFD"/>
    <w:p w:rsidR="00002C4D" w:rsidRDefault="00002C4D" w:rsidP="00E16EFD"/>
    <w:p w:rsidR="00002C4D" w:rsidRDefault="00002C4D" w:rsidP="00E16EFD"/>
    <w:p w:rsidR="00002C4D" w:rsidRDefault="00002C4D" w:rsidP="00E16EFD"/>
    <w:p w:rsidR="00002C4D" w:rsidRPr="00E16EFD" w:rsidRDefault="00002C4D" w:rsidP="00E16EFD"/>
    <w:p w:rsidR="00E16EFD" w:rsidRPr="00E16EFD" w:rsidRDefault="00E16EFD" w:rsidP="00E16EFD">
      <w:pPr>
        <w:jc w:val="center"/>
        <w:rPr>
          <w:b/>
        </w:rPr>
      </w:pPr>
      <w:r w:rsidRPr="00E16EFD">
        <w:rPr>
          <w:b/>
        </w:rPr>
        <w:lastRenderedPageBreak/>
        <w:t>Примерный перечень семинарских занятий.</w:t>
      </w:r>
    </w:p>
    <w:p w:rsidR="00E16EFD" w:rsidRPr="00E16EFD" w:rsidRDefault="00E16EFD" w:rsidP="00E16EFD">
      <w:pPr>
        <w:jc w:val="center"/>
      </w:pPr>
    </w:p>
    <w:p w:rsid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Протолитическая теория кислот и оснований. Современные представления о кислотах и основаниях.</w:t>
      </w:r>
    </w:p>
    <w:p w:rsidR="00002C4D" w:rsidRPr="00E16EFD" w:rsidRDefault="00002C4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Кислотно-основное равновесие. Расчет рН кислот и оснований различной силы. Буферные растворы.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Равновесие осадок-раствор. Факторы, влияющие на состояние равновесия. Расчет растворимости осадка.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Комплексообразование в аналитической химии. Органические реагенты.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Реакции окисления-восстановления.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Гравимитрический анализ.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Титриметрический анализ.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Методы разделения и концентрирования  в анализе.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Электрохимические методы анализа.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Потенциометрическое титрование. Виды электродов.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Оптические методы анализа.</w:t>
      </w:r>
    </w:p>
    <w:p w:rsidR="00E16EFD" w:rsidRPr="00E16EFD" w:rsidRDefault="00E16EFD" w:rsidP="00E16EFD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EFD">
        <w:rPr>
          <w:rFonts w:ascii="Times New Roman" w:hAnsi="Times New Roman" w:cs="Times New Roman"/>
          <w:sz w:val="24"/>
          <w:szCs w:val="24"/>
        </w:rPr>
        <w:t>Хроматографические методы анализа.</w:t>
      </w:r>
    </w:p>
    <w:p w:rsidR="00E16EFD" w:rsidRPr="00E16EFD" w:rsidRDefault="00E16EFD" w:rsidP="005960E8">
      <w:pPr>
        <w:jc w:val="both"/>
      </w:pPr>
    </w:p>
    <w:p w:rsidR="005960E8" w:rsidRPr="00E16EFD" w:rsidRDefault="005960E8" w:rsidP="005960E8">
      <w:pPr>
        <w:jc w:val="both"/>
      </w:pPr>
    </w:p>
    <w:p w:rsidR="005960E8" w:rsidRPr="00E16EFD" w:rsidRDefault="005960E8" w:rsidP="005960E8">
      <w:pPr>
        <w:jc w:val="both"/>
      </w:pPr>
    </w:p>
    <w:p w:rsidR="005960E8" w:rsidRPr="00E16EFD" w:rsidRDefault="005960E8" w:rsidP="005960E8">
      <w:pPr>
        <w:jc w:val="both"/>
      </w:pPr>
    </w:p>
    <w:p w:rsidR="005960E8" w:rsidRPr="00E16EFD" w:rsidRDefault="005960E8" w:rsidP="005960E8">
      <w:pPr>
        <w:jc w:val="both"/>
      </w:pPr>
    </w:p>
    <w:p w:rsidR="005960E8" w:rsidRPr="00E16EFD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002C4D" w:rsidRDefault="00002C4D" w:rsidP="005960E8">
      <w:pPr>
        <w:jc w:val="both"/>
      </w:pPr>
    </w:p>
    <w:p w:rsidR="00470AEA" w:rsidRDefault="00470AEA" w:rsidP="00470AEA"/>
    <w:p w:rsidR="00470AEA" w:rsidRDefault="00470AEA" w:rsidP="00470AEA"/>
    <w:p w:rsidR="00470AEA" w:rsidRDefault="00470AEA" w:rsidP="00470AEA"/>
    <w:p w:rsidR="005960E8" w:rsidRPr="00E16EFD" w:rsidRDefault="00470AEA" w:rsidP="00470AEA">
      <w:pPr>
        <w:rPr>
          <w:b/>
        </w:rPr>
      </w:pPr>
      <w:r>
        <w:t xml:space="preserve">                                                                </w:t>
      </w:r>
      <w:r w:rsidR="005960E8" w:rsidRPr="00E16EFD">
        <w:rPr>
          <w:b/>
        </w:rPr>
        <w:t>ЛИТЕРАТУРА</w:t>
      </w:r>
    </w:p>
    <w:p w:rsidR="005960E8" w:rsidRPr="00A37D8C" w:rsidRDefault="005960E8" w:rsidP="005960E8">
      <w:pPr>
        <w:jc w:val="center"/>
        <w:rPr>
          <w:b/>
        </w:rPr>
      </w:pPr>
    </w:p>
    <w:p w:rsidR="005960E8" w:rsidRDefault="005960E8" w:rsidP="005960E8">
      <w:pPr>
        <w:jc w:val="center"/>
      </w:pPr>
      <w:r w:rsidRPr="00F82CF0">
        <w:t>ОСНОВНАЯ</w:t>
      </w:r>
    </w:p>
    <w:p w:rsidR="005960E8" w:rsidRPr="00F82CF0" w:rsidRDefault="005960E8" w:rsidP="005960E8">
      <w:pPr>
        <w:jc w:val="center"/>
      </w:pPr>
    </w:p>
    <w:p w:rsidR="005960E8" w:rsidRPr="00F82CF0" w:rsidRDefault="005960E8" w:rsidP="005960E8">
      <w:pPr>
        <w:numPr>
          <w:ilvl w:val="0"/>
          <w:numId w:val="3"/>
        </w:numPr>
        <w:jc w:val="both"/>
      </w:pPr>
      <w:r>
        <w:t>О</w:t>
      </w:r>
      <w:r w:rsidRPr="00F82CF0">
        <w:t>сновы аналитической химии: В 2 кн./ Под ред Ю.А. Золотова. М.: Высшая школа, 1996.</w:t>
      </w:r>
      <w:r>
        <w:t xml:space="preserve"> Кн.1. 383 с.</w:t>
      </w:r>
      <w:r w:rsidRPr="00F82CF0">
        <w:t xml:space="preserve"> Кн.2. 461.</w:t>
      </w:r>
    </w:p>
    <w:p w:rsidR="005960E8" w:rsidRPr="00F82CF0" w:rsidRDefault="005960E8" w:rsidP="005960E8">
      <w:pPr>
        <w:numPr>
          <w:ilvl w:val="0"/>
          <w:numId w:val="3"/>
        </w:numPr>
        <w:jc w:val="both"/>
      </w:pPr>
      <w:r w:rsidRPr="00F82CF0">
        <w:t>Васильев В.П. Аналитическая химия: В 2 ч. М.: Высшая школа, 1989. Ч.1 320 с.,Ч. 2. 384 с.</w:t>
      </w:r>
    </w:p>
    <w:p w:rsidR="005960E8" w:rsidRPr="00F82CF0" w:rsidRDefault="005960E8" w:rsidP="005960E8">
      <w:pPr>
        <w:numPr>
          <w:ilvl w:val="0"/>
          <w:numId w:val="3"/>
        </w:numPr>
        <w:jc w:val="both"/>
      </w:pPr>
      <w:r w:rsidRPr="00F82CF0">
        <w:t>Пилипенко А.Т., Пятницкий И.В. Аналитическая химия: В 2 кн. М., 1990</w:t>
      </w:r>
    </w:p>
    <w:p w:rsidR="005960E8" w:rsidRPr="00F82CF0" w:rsidRDefault="005960E8" w:rsidP="005960E8">
      <w:pPr>
        <w:numPr>
          <w:ilvl w:val="0"/>
          <w:numId w:val="3"/>
        </w:numPr>
        <w:jc w:val="both"/>
      </w:pPr>
      <w:r w:rsidRPr="00F82CF0">
        <w:t xml:space="preserve">Скуг Д., </w:t>
      </w:r>
      <w:r>
        <w:t xml:space="preserve">Уэст </w:t>
      </w:r>
      <w:r w:rsidRPr="00F82CF0">
        <w:t xml:space="preserve">Д. </w:t>
      </w:r>
      <w:r>
        <w:t>О</w:t>
      </w:r>
      <w:r w:rsidRPr="00F82CF0">
        <w:t>сновы аналитической химии: В</w:t>
      </w:r>
      <w:r>
        <w:t xml:space="preserve"> </w:t>
      </w:r>
      <w:r w:rsidRPr="00F82CF0">
        <w:t>2 т. М.: Мир,1979.Т.1,2</w:t>
      </w:r>
    </w:p>
    <w:p w:rsidR="005960E8" w:rsidRDefault="005960E8" w:rsidP="005960E8">
      <w:pPr>
        <w:numPr>
          <w:ilvl w:val="0"/>
          <w:numId w:val="3"/>
        </w:numPr>
        <w:jc w:val="both"/>
      </w:pPr>
      <w:r w:rsidRPr="00F82CF0">
        <w:t>Фритц Дж.</w:t>
      </w:r>
      <w:r>
        <w:t xml:space="preserve">, </w:t>
      </w:r>
      <w:r w:rsidRPr="00F82CF0">
        <w:t>Шенк Г. Количественный анализ.</w:t>
      </w:r>
      <w:r>
        <w:t xml:space="preserve"> </w:t>
      </w:r>
      <w:r w:rsidRPr="00F82CF0">
        <w:t>М.: Мир,1978. 557 с.</w:t>
      </w:r>
    </w:p>
    <w:p w:rsidR="005960E8" w:rsidRDefault="005960E8" w:rsidP="005960E8">
      <w:pPr>
        <w:numPr>
          <w:ilvl w:val="0"/>
          <w:numId w:val="3"/>
        </w:numPr>
        <w:jc w:val="both"/>
      </w:pPr>
      <w:r w:rsidRPr="00F82CF0">
        <w:t>Дорохова Е.Н., Прохорова Г.В. Задачи и упражнения по аналитической химии. М.: Изд-во Моск. Ун-та,1984.215 с.</w:t>
      </w:r>
    </w:p>
    <w:p w:rsidR="005960E8" w:rsidRDefault="005960E8" w:rsidP="005960E8">
      <w:pPr>
        <w:numPr>
          <w:ilvl w:val="0"/>
          <w:numId w:val="3"/>
        </w:numPr>
        <w:jc w:val="both"/>
      </w:pPr>
      <w:r>
        <w:t>Мечковский С.А. Аналитическая химия. Мн. «Университетское», 1991. 334с.</w:t>
      </w:r>
    </w:p>
    <w:p w:rsidR="006853BA" w:rsidRPr="00F82CF0" w:rsidRDefault="006853BA" w:rsidP="006853BA">
      <w:pPr>
        <w:numPr>
          <w:ilvl w:val="0"/>
          <w:numId w:val="3"/>
        </w:numPr>
        <w:jc w:val="both"/>
      </w:pPr>
      <w:r>
        <w:t>Основы аналитической химии. /Под ред.  Ю.А. Золотова</w:t>
      </w:r>
      <w:r w:rsidRPr="006853BA">
        <w:t xml:space="preserve"> </w:t>
      </w:r>
      <w:r w:rsidR="004E2987">
        <w:t>М.: Высшая школа, 2004.  504 с.</w:t>
      </w:r>
    </w:p>
    <w:p w:rsidR="006853BA" w:rsidRPr="00F82CF0" w:rsidRDefault="004E2987" w:rsidP="005960E8">
      <w:pPr>
        <w:numPr>
          <w:ilvl w:val="0"/>
          <w:numId w:val="3"/>
        </w:numPr>
        <w:jc w:val="both"/>
      </w:pPr>
      <w:r>
        <w:t xml:space="preserve"> Иванова М.А. Аналитическая химия и физико-химические методы анализа. Учебное пособие. М.</w:t>
      </w:r>
      <w:r>
        <w:rPr>
          <w:lang w:val="en-US"/>
        </w:rPr>
        <w:t>:</w:t>
      </w:r>
      <w:r>
        <w:t xml:space="preserve"> РИОР, 2006.289с.</w:t>
      </w:r>
    </w:p>
    <w:p w:rsidR="005960E8" w:rsidRDefault="005960E8" w:rsidP="005960E8">
      <w:pPr>
        <w:jc w:val="both"/>
      </w:pPr>
    </w:p>
    <w:p w:rsidR="005960E8" w:rsidRDefault="005960E8" w:rsidP="005960E8">
      <w:pPr>
        <w:jc w:val="center"/>
      </w:pPr>
      <w:r w:rsidRPr="00F82CF0">
        <w:t>ДОПОЛНИТЕЛЬНАЯ</w:t>
      </w:r>
    </w:p>
    <w:p w:rsidR="005960E8" w:rsidRPr="00F82CF0" w:rsidRDefault="005960E8" w:rsidP="005960E8">
      <w:pPr>
        <w:jc w:val="center"/>
      </w:pPr>
    </w:p>
    <w:p w:rsidR="005960E8" w:rsidRPr="00F82CF0" w:rsidRDefault="005960E8" w:rsidP="005960E8">
      <w:pPr>
        <w:numPr>
          <w:ilvl w:val="0"/>
          <w:numId w:val="4"/>
        </w:numPr>
        <w:jc w:val="both"/>
      </w:pPr>
      <w:r w:rsidRPr="00F82CF0">
        <w:t>Лайтинен Г.А., Харрис В.Е. Химический анализ. 2-е изд. Перераб.М.: Химия,1979.624 с.</w:t>
      </w:r>
    </w:p>
    <w:p w:rsidR="005960E8" w:rsidRPr="00F82CF0" w:rsidRDefault="005960E8" w:rsidP="005960E8">
      <w:pPr>
        <w:numPr>
          <w:ilvl w:val="0"/>
          <w:numId w:val="4"/>
        </w:numPr>
        <w:jc w:val="both"/>
      </w:pPr>
      <w:r w:rsidRPr="00F82CF0">
        <w:t>Москвин Л.Н., Царицына Л.Г. Методы разделения и концентрирования аналитической химии. Л.:Химия,1991</w:t>
      </w:r>
    </w:p>
    <w:p w:rsidR="005960E8" w:rsidRPr="00F82CF0" w:rsidRDefault="005960E8" w:rsidP="005960E8">
      <w:pPr>
        <w:numPr>
          <w:ilvl w:val="0"/>
          <w:numId w:val="4"/>
        </w:numPr>
        <w:jc w:val="both"/>
      </w:pPr>
      <w:r w:rsidRPr="00F82CF0">
        <w:t>Доерфель К. Статистика в аналитичексой химии. М.:Мир,1994</w:t>
      </w:r>
    </w:p>
    <w:p w:rsidR="005960E8" w:rsidRPr="00F82CF0" w:rsidRDefault="005960E8" w:rsidP="005960E8">
      <w:pPr>
        <w:numPr>
          <w:ilvl w:val="0"/>
          <w:numId w:val="4"/>
        </w:numPr>
        <w:jc w:val="both"/>
      </w:pPr>
      <w:r w:rsidRPr="00F82CF0">
        <w:t>Золотов Ю.А. Аналитическая химия: проблемы и достижения. М.: Наука,1992. 288с.</w:t>
      </w:r>
    </w:p>
    <w:p w:rsidR="005960E8" w:rsidRPr="00F82CF0" w:rsidRDefault="005960E8" w:rsidP="005960E8">
      <w:pPr>
        <w:numPr>
          <w:ilvl w:val="0"/>
          <w:numId w:val="4"/>
        </w:numPr>
        <w:jc w:val="both"/>
      </w:pPr>
      <w:r w:rsidRPr="00F82CF0">
        <w:t>Методы обнаружения и разделения элементов/Под ред. И.П. Алимарина.М.: Изд-во Моск. Ун-та,1984.206 с.</w:t>
      </w:r>
    </w:p>
    <w:p w:rsidR="005960E8" w:rsidRPr="00F82CF0" w:rsidRDefault="005960E8" w:rsidP="005960E8">
      <w:pPr>
        <w:jc w:val="both"/>
      </w:pPr>
    </w:p>
    <w:p w:rsidR="005960E8" w:rsidRPr="00F82CF0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5960E8" w:rsidRDefault="005960E8" w:rsidP="005960E8">
      <w:pPr>
        <w:jc w:val="both"/>
      </w:pPr>
    </w:p>
    <w:p w:rsidR="005960E8" w:rsidRPr="00F82CF0" w:rsidRDefault="005960E8" w:rsidP="005960E8">
      <w:pPr>
        <w:jc w:val="both"/>
      </w:pPr>
    </w:p>
    <w:p w:rsidR="005960E8" w:rsidRPr="00F82CF0" w:rsidRDefault="005960E8" w:rsidP="005960E8">
      <w:pPr>
        <w:jc w:val="both"/>
      </w:pPr>
    </w:p>
    <w:p w:rsidR="005960E8" w:rsidRDefault="005960E8" w:rsidP="005960E8"/>
    <w:p w:rsidR="005960E8" w:rsidRDefault="005960E8" w:rsidP="005960E8"/>
    <w:p w:rsidR="005960E8" w:rsidRDefault="005960E8" w:rsidP="005960E8"/>
    <w:p w:rsidR="005960E8" w:rsidRDefault="005960E8" w:rsidP="005960E8"/>
    <w:p w:rsidR="00B82018" w:rsidRDefault="00B82018"/>
    <w:sectPr w:rsidR="00B82018" w:rsidSect="00175F63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26" w:rsidRDefault="00270A26" w:rsidP="00175F63">
      <w:r>
        <w:separator/>
      </w:r>
    </w:p>
  </w:endnote>
  <w:endnote w:type="continuationSeparator" w:id="0">
    <w:p w:rsidR="00270A26" w:rsidRDefault="00270A26" w:rsidP="0017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31648"/>
      <w:docPartObj>
        <w:docPartGallery w:val="Page Numbers (Bottom of Page)"/>
        <w:docPartUnique/>
      </w:docPartObj>
    </w:sdtPr>
    <w:sdtContent>
      <w:p w:rsidR="00CF5E7A" w:rsidRDefault="00D83978">
        <w:pPr>
          <w:pStyle w:val="a9"/>
          <w:jc w:val="right"/>
        </w:pPr>
        <w:fldSimple w:instr=" PAGE   \* MERGEFORMAT ">
          <w:r w:rsidR="001836FE">
            <w:rPr>
              <w:noProof/>
            </w:rPr>
            <w:t>2</w:t>
          </w:r>
        </w:fldSimple>
      </w:p>
    </w:sdtContent>
  </w:sdt>
  <w:p w:rsidR="00CF5E7A" w:rsidRDefault="00CF5E7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26" w:rsidRDefault="00270A26" w:rsidP="00175F63">
      <w:r>
        <w:separator/>
      </w:r>
    </w:p>
  </w:footnote>
  <w:footnote w:type="continuationSeparator" w:id="0">
    <w:p w:rsidR="00270A26" w:rsidRDefault="00270A26" w:rsidP="00175F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C8B"/>
    <w:multiLevelType w:val="hybridMultilevel"/>
    <w:tmpl w:val="CF9AF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0247C"/>
    <w:multiLevelType w:val="hybridMultilevel"/>
    <w:tmpl w:val="BB345F2C"/>
    <w:lvl w:ilvl="0" w:tplc="E1A2A650">
      <w:start w:val="65535"/>
      <w:numFmt w:val="bullet"/>
      <w:lvlText w:val="-"/>
      <w:legacy w:legacy="1" w:legacySpace="0" w:legacyIndent="33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119E1E66"/>
    <w:multiLevelType w:val="hybridMultilevel"/>
    <w:tmpl w:val="BF025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70168"/>
    <w:multiLevelType w:val="hybridMultilevel"/>
    <w:tmpl w:val="65C4AA20"/>
    <w:lvl w:ilvl="0" w:tplc="E1A2A650">
      <w:start w:val="65535"/>
      <w:numFmt w:val="bullet"/>
      <w:lvlText w:val="-"/>
      <w:legacy w:legacy="1" w:legacySpace="0" w:legacyIndent="33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>
    <w:nsid w:val="40386A65"/>
    <w:multiLevelType w:val="hybridMultilevel"/>
    <w:tmpl w:val="FDFC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0E8"/>
    <w:rsid w:val="00002C4D"/>
    <w:rsid w:val="000A55C9"/>
    <w:rsid w:val="000E1E08"/>
    <w:rsid w:val="0017018C"/>
    <w:rsid w:val="00175F63"/>
    <w:rsid w:val="001836FE"/>
    <w:rsid w:val="001970B8"/>
    <w:rsid w:val="001C28EA"/>
    <w:rsid w:val="00270A26"/>
    <w:rsid w:val="002C2401"/>
    <w:rsid w:val="002E17EA"/>
    <w:rsid w:val="00322DA9"/>
    <w:rsid w:val="003B2E9E"/>
    <w:rsid w:val="00470AEA"/>
    <w:rsid w:val="004E012B"/>
    <w:rsid w:val="004E2987"/>
    <w:rsid w:val="005960E8"/>
    <w:rsid w:val="006853BA"/>
    <w:rsid w:val="006946FB"/>
    <w:rsid w:val="006F12A3"/>
    <w:rsid w:val="0072400E"/>
    <w:rsid w:val="00796C0B"/>
    <w:rsid w:val="007C01EC"/>
    <w:rsid w:val="007E6447"/>
    <w:rsid w:val="008B7EDB"/>
    <w:rsid w:val="00917121"/>
    <w:rsid w:val="00943BBD"/>
    <w:rsid w:val="00965BC7"/>
    <w:rsid w:val="00B570D2"/>
    <w:rsid w:val="00B82018"/>
    <w:rsid w:val="00C83BAB"/>
    <w:rsid w:val="00CF5E7A"/>
    <w:rsid w:val="00D203DE"/>
    <w:rsid w:val="00D259BE"/>
    <w:rsid w:val="00D44596"/>
    <w:rsid w:val="00D83978"/>
    <w:rsid w:val="00E16EFD"/>
    <w:rsid w:val="00E82001"/>
    <w:rsid w:val="00E860F0"/>
    <w:rsid w:val="00EB004A"/>
    <w:rsid w:val="00EC406A"/>
    <w:rsid w:val="00F609CA"/>
    <w:rsid w:val="00FB6A17"/>
    <w:rsid w:val="00FC4306"/>
    <w:rsid w:val="00FD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960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960E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96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960E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71">
    <w:name w:val="Стиль7"/>
    <w:basedOn w:val="a"/>
    <w:rsid w:val="005960E8"/>
    <w:pPr>
      <w:spacing w:line="288" w:lineRule="auto"/>
      <w:ind w:firstLine="426"/>
      <w:jc w:val="both"/>
    </w:pPr>
    <w:rPr>
      <w:bCs/>
      <w:color w:val="000000"/>
      <w:szCs w:val="28"/>
    </w:rPr>
  </w:style>
  <w:style w:type="character" w:styleId="HTML">
    <w:name w:val="HTML Typewriter"/>
    <w:basedOn w:val="a0"/>
    <w:rsid w:val="005960E8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5960E8"/>
    <w:pPr>
      <w:ind w:firstLine="425"/>
      <w:jc w:val="center"/>
    </w:pPr>
    <w:rPr>
      <w:b/>
      <w:lang w:val="be-BY"/>
    </w:rPr>
  </w:style>
  <w:style w:type="character" w:customStyle="1" w:styleId="a4">
    <w:name w:val="Название Знак"/>
    <w:basedOn w:val="a0"/>
    <w:link w:val="a3"/>
    <w:rsid w:val="005960E8"/>
    <w:rPr>
      <w:rFonts w:ascii="Times New Roman" w:eastAsia="Times New Roman" w:hAnsi="Times New Roman" w:cs="Times New Roman"/>
      <w:b/>
      <w:sz w:val="24"/>
      <w:szCs w:val="24"/>
      <w:lang w:val="be-BY" w:eastAsia="ru-RU"/>
    </w:rPr>
  </w:style>
  <w:style w:type="paragraph" w:styleId="a5">
    <w:name w:val="Body Text"/>
    <w:basedOn w:val="a"/>
    <w:link w:val="a6"/>
    <w:rsid w:val="005960E8"/>
    <w:pPr>
      <w:spacing w:after="120"/>
    </w:pPr>
  </w:style>
  <w:style w:type="character" w:customStyle="1" w:styleId="a6">
    <w:name w:val="Основной текст Знак"/>
    <w:basedOn w:val="a0"/>
    <w:link w:val="a5"/>
    <w:rsid w:val="00596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960E8"/>
    <w:pPr>
      <w:spacing w:line="288" w:lineRule="auto"/>
      <w:jc w:val="both"/>
    </w:pPr>
    <w:rPr>
      <w:rFonts w:ascii="Arial" w:hAnsi="Arial" w:cs="Arial"/>
      <w:bCs/>
      <w:color w:val="000000"/>
      <w:szCs w:val="28"/>
    </w:rPr>
  </w:style>
  <w:style w:type="character" w:customStyle="1" w:styleId="20">
    <w:name w:val="Основной текст 2 Знак"/>
    <w:basedOn w:val="a0"/>
    <w:link w:val="2"/>
    <w:rsid w:val="005960E8"/>
    <w:rPr>
      <w:rFonts w:ascii="Arial" w:eastAsia="Times New Roman" w:hAnsi="Arial" w:cs="Arial"/>
      <w:bCs/>
      <w:color w:val="000000"/>
      <w:sz w:val="24"/>
      <w:szCs w:val="28"/>
      <w:lang w:eastAsia="ru-RU"/>
    </w:rPr>
  </w:style>
  <w:style w:type="paragraph" w:styleId="21">
    <w:name w:val="Body Text Indent 2"/>
    <w:basedOn w:val="a"/>
    <w:link w:val="22"/>
    <w:rsid w:val="005960E8"/>
    <w:pPr>
      <w:spacing w:line="288" w:lineRule="auto"/>
      <w:ind w:firstLine="567"/>
      <w:jc w:val="both"/>
    </w:pPr>
    <w:rPr>
      <w:color w:val="000000"/>
      <w:szCs w:val="28"/>
    </w:rPr>
  </w:style>
  <w:style w:type="character" w:customStyle="1" w:styleId="22">
    <w:name w:val="Основной текст с отступом 2 Знак"/>
    <w:basedOn w:val="a0"/>
    <w:link w:val="21"/>
    <w:rsid w:val="005960E8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4">
    <w:name w:val="Стиль4"/>
    <w:basedOn w:val="a"/>
    <w:rsid w:val="005960E8"/>
    <w:pPr>
      <w:spacing w:line="288" w:lineRule="auto"/>
      <w:ind w:firstLine="426"/>
      <w:jc w:val="both"/>
    </w:pPr>
    <w:rPr>
      <w:b/>
      <w:bCs/>
      <w:i/>
      <w:color w:val="000000"/>
      <w:szCs w:val="28"/>
    </w:rPr>
  </w:style>
  <w:style w:type="paragraph" w:customStyle="1" w:styleId="5">
    <w:name w:val="Стиль5"/>
    <w:basedOn w:val="a"/>
    <w:rsid w:val="005960E8"/>
    <w:pPr>
      <w:spacing w:line="288" w:lineRule="auto"/>
      <w:ind w:firstLine="426"/>
      <w:jc w:val="both"/>
    </w:pPr>
    <w:rPr>
      <w:bCs/>
      <w:color w:val="000000"/>
      <w:szCs w:val="28"/>
    </w:rPr>
  </w:style>
  <w:style w:type="paragraph" w:customStyle="1" w:styleId="6">
    <w:name w:val="Стиль6"/>
    <w:basedOn w:val="a"/>
    <w:rsid w:val="005960E8"/>
    <w:pPr>
      <w:spacing w:line="288" w:lineRule="auto"/>
      <w:ind w:firstLine="426"/>
      <w:jc w:val="both"/>
    </w:pPr>
    <w:rPr>
      <w:b/>
      <w:bCs/>
      <w:i/>
      <w:color w:val="000000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175F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5F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5F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5F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16E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13</Pages>
  <Words>3971</Words>
  <Characters>22638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2011-06-21T15:08:00Z</cp:lastPrinted>
  <dcterms:created xsi:type="dcterms:W3CDTF">2010-11-17T19:20:00Z</dcterms:created>
  <dcterms:modified xsi:type="dcterms:W3CDTF">2011-06-21T15:16:00Z</dcterms:modified>
</cp:coreProperties>
</file>