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4D" w:rsidRPr="00302D4D" w:rsidRDefault="00302D4D" w:rsidP="00302D4D">
      <w:pPr>
        <w:pStyle w:val="1"/>
        <w:jc w:val="center"/>
        <w:rPr>
          <w:b/>
          <w:bCs/>
          <w:sz w:val="28"/>
          <w:szCs w:val="28"/>
          <w:lang w:val="ru-RU"/>
        </w:rPr>
      </w:pPr>
      <w:bookmarkStart w:id="0" w:name="_Toc165518659"/>
      <w:r w:rsidRPr="00302D4D">
        <w:rPr>
          <w:b/>
          <w:bCs/>
          <w:sz w:val="28"/>
          <w:szCs w:val="28"/>
          <w:lang w:val="ru-RU"/>
        </w:rPr>
        <w:t>Министерство образования Республики Б</w:t>
      </w:r>
      <w:r w:rsidRPr="00302D4D">
        <w:rPr>
          <w:b/>
          <w:bCs/>
          <w:sz w:val="28"/>
          <w:szCs w:val="28"/>
          <w:lang w:val="ru-RU"/>
        </w:rPr>
        <w:t>е</w:t>
      </w:r>
      <w:r w:rsidRPr="00302D4D">
        <w:rPr>
          <w:b/>
          <w:bCs/>
          <w:sz w:val="28"/>
          <w:szCs w:val="28"/>
          <w:lang w:val="ru-RU"/>
        </w:rPr>
        <w:t>ларусь</w:t>
      </w:r>
    </w:p>
    <w:p w:rsidR="00302D4D" w:rsidRPr="00302D4D" w:rsidRDefault="00302D4D" w:rsidP="00302D4D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02D4D">
        <w:rPr>
          <w:b/>
          <w:sz w:val="28"/>
          <w:szCs w:val="28"/>
        </w:rPr>
        <w:t>Учебно-методическое объединение по педагогическому образованию</w:t>
      </w:r>
    </w:p>
    <w:p w:rsidR="00302D4D" w:rsidRPr="00302D4D" w:rsidRDefault="00302D4D" w:rsidP="00302D4D">
      <w:pPr>
        <w:pStyle w:val="21"/>
        <w:spacing w:after="0" w:line="240" w:lineRule="auto"/>
        <w:jc w:val="center"/>
        <w:rPr>
          <w:bCs/>
          <w:sz w:val="28"/>
          <w:szCs w:val="28"/>
        </w:rPr>
      </w:pPr>
    </w:p>
    <w:p w:rsidR="00302D4D" w:rsidRPr="00302D4D" w:rsidRDefault="00302D4D" w:rsidP="00302D4D">
      <w:pPr>
        <w:pStyle w:val="21"/>
        <w:spacing w:after="0" w:line="240" w:lineRule="auto"/>
        <w:jc w:val="center"/>
        <w:rPr>
          <w:bCs/>
          <w:sz w:val="28"/>
          <w:szCs w:val="28"/>
        </w:rPr>
      </w:pPr>
    </w:p>
    <w:p w:rsidR="00302D4D" w:rsidRPr="00302D4D" w:rsidRDefault="00302D4D" w:rsidP="00302D4D">
      <w:pPr>
        <w:pStyle w:val="21"/>
        <w:spacing w:after="0" w:line="240" w:lineRule="auto"/>
        <w:jc w:val="center"/>
        <w:rPr>
          <w:bCs/>
          <w:sz w:val="28"/>
          <w:szCs w:val="28"/>
        </w:rPr>
      </w:pPr>
    </w:p>
    <w:p w:rsidR="00302D4D" w:rsidRPr="00302D4D" w:rsidRDefault="00302D4D" w:rsidP="00302D4D">
      <w:pPr>
        <w:pStyle w:val="2"/>
        <w:spacing w:before="0" w:after="0"/>
        <w:ind w:firstLine="4536"/>
        <w:rPr>
          <w:rFonts w:ascii="Times New Roman" w:hAnsi="Times New Roman" w:cs="Times New Roman"/>
          <w:i w:val="0"/>
        </w:rPr>
      </w:pPr>
      <w:r w:rsidRPr="00302D4D">
        <w:rPr>
          <w:rFonts w:ascii="Times New Roman" w:hAnsi="Times New Roman" w:cs="Times New Roman"/>
          <w:i w:val="0"/>
        </w:rPr>
        <w:t>УТВЕРЖДАЮ</w:t>
      </w:r>
    </w:p>
    <w:p w:rsidR="00302D4D" w:rsidRPr="00302D4D" w:rsidRDefault="00302D4D" w:rsidP="00302D4D">
      <w:pPr>
        <w:pStyle w:val="3"/>
        <w:spacing w:before="0" w:after="0"/>
        <w:ind w:firstLine="4536"/>
        <w:rPr>
          <w:rFonts w:ascii="Times New Roman" w:hAnsi="Times New Roman" w:cs="Times New Roman"/>
          <w:b w:val="0"/>
          <w:sz w:val="28"/>
          <w:szCs w:val="28"/>
        </w:rPr>
      </w:pPr>
      <w:r w:rsidRPr="00302D4D">
        <w:rPr>
          <w:rFonts w:ascii="Times New Roman" w:hAnsi="Times New Roman" w:cs="Times New Roman"/>
          <w:b w:val="0"/>
          <w:sz w:val="28"/>
          <w:szCs w:val="28"/>
        </w:rPr>
        <w:t xml:space="preserve">Первый заместитель Министра </w:t>
      </w:r>
    </w:p>
    <w:p w:rsidR="00302D4D" w:rsidRPr="00302D4D" w:rsidRDefault="00302D4D" w:rsidP="00302D4D">
      <w:pPr>
        <w:pStyle w:val="3"/>
        <w:spacing w:before="0" w:after="0"/>
        <w:ind w:firstLine="4536"/>
        <w:rPr>
          <w:rFonts w:ascii="Times New Roman" w:hAnsi="Times New Roman" w:cs="Times New Roman"/>
          <w:b w:val="0"/>
          <w:sz w:val="28"/>
          <w:szCs w:val="28"/>
        </w:rPr>
      </w:pPr>
      <w:r w:rsidRPr="00302D4D">
        <w:rPr>
          <w:rFonts w:ascii="Times New Roman" w:hAnsi="Times New Roman" w:cs="Times New Roman"/>
          <w:b w:val="0"/>
          <w:sz w:val="28"/>
          <w:szCs w:val="28"/>
        </w:rPr>
        <w:t>образования Республики Бел</w:t>
      </w:r>
      <w:r w:rsidRPr="00302D4D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02D4D">
        <w:rPr>
          <w:rFonts w:ascii="Times New Roman" w:hAnsi="Times New Roman" w:cs="Times New Roman"/>
          <w:b w:val="0"/>
          <w:sz w:val="28"/>
          <w:szCs w:val="28"/>
        </w:rPr>
        <w:t>русь</w:t>
      </w:r>
    </w:p>
    <w:p w:rsidR="00302D4D" w:rsidRPr="00302D4D" w:rsidRDefault="00302D4D" w:rsidP="00302D4D">
      <w:pPr>
        <w:ind w:firstLine="4536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__________________ А.И. Жук</w:t>
      </w:r>
    </w:p>
    <w:p w:rsidR="00302D4D" w:rsidRPr="00302D4D" w:rsidRDefault="00302D4D" w:rsidP="00302D4D">
      <w:pPr>
        <w:ind w:firstLine="4536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__________________</w:t>
      </w:r>
    </w:p>
    <w:p w:rsidR="00302D4D" w:rsidRPr="00302D4D" w:rsidRDefault="00302D4D" w:rsidP="00302D4D">
      <w:pPr>
        <w:ind w:firstLine="4536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Регистрационный № ТД –____ / тип.</w:t>
      </w:r>
    </w:p>
    <w:p w:rsidR="00302D4D" w:rsidRPr="00302D4D" w:rsidRDefault="00302D4D" w:rsidP="00302D4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302D4D" w:rsidRPr="00302D4D" w:rsidRDefault="00302D4D" w:rsidP="00302D4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РУССКИЙ  ЯЗЫК</w:t>
      </w:r>
    </w:p>
    <w:p w:rsidR="00302D4D" w:rsidRPr="00302D4D" w:rsidRDefault="00302D4D" w:rsidP="00302D4D">
      <w:pPr>
        <w:pStyle w:val="a3"/>
        <w:rPr>
          <w:b/>
          <w:szCs w:val="28"/>
          <w:lang w:val="be-BY"/>
        </w:rPr>
      </w:pPr>
      <w:r w:rsidRPr="00302D4D">
        <w:rPr>
          <w:b/>
          <w:szCs w:val="28"/>
        </w:rPr>
        <w:t>Типовая учебная программа</w:t>
      </w:r>
    </w:p>
    <w:p w:rsidR="00302D4D" w:rsidRPr="00302D4D" w:rsidRDefault="00302D4D" w:rsidP="00302D4D">
      <w:pPr>
        <w:pStyle w:val="a3"/>
        <w:rPr>
          <w:b/>
          <w:szCs w:val="28"/>
          <w:lang w:val="be-BY"/>
        </w:rPr>
      </w:pPr>
      <w:r w:rsidRPr="00302D4D">
        <w:rPr>
          <w:b/>
          <w:szCs w:val="28"/>
        </w:rPr>
        <w:t>для учреждений высшего образования по специальностям: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1-01 02 01 </w:t>
      </w:r>
      <w:r w:rsidRPr="00302D4D">
        <w:rPr>
          <w:rFonts w:ascii="Times New Roman" w:hAnsi="Times New Roman" w:cs="Times New Roman"/>
          <w:sz w:val="28"/>
          <w:szCs w:val="28"/>
        </w:rPr>
        <w:t>Начальное образование;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1-01 02 02 Начальное образование. Дополнительная специальность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302D4D" w:rsidRPr="00302D4D" w:rsidTr="00E42C3E">
        <w:trPr>
          <w:trHeight w:val="5592"/>
        </w:trPr>
        <w:tc>
          <w:tcPr>
            <w:tcW w:w="4788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302D4D" w:rsidRPr="00302D4D" w:rsidRDefault="00302D4D" w:rsidP="00E42C3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дического объединения по педагогическому             образованию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П.Д. Кухарчик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 ____________</w:t>
            </w:r>
          </w:p>
          <w:p w:rsidR="00302D4D" w:rsidRPr="00302D4D" w:rsidRDefault="00302D4D" w:rsidP="00E42C3E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2" w:type="dxa"/>
          </w:tcPr>
          <w:p w:rsidR="00302D4D" w:rsidRPr="00302D4D" w:rsidRDefault="00302D4D" w:rsidP="00E42C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302D4D" w:rsidRPr="00302D4D" w:rsidRDefault="00302D4D" w:rsidP="00E42C3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высшего и среднего специального образования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образования Республики Беларусь ________________ С.И. Романюк 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 ___________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Проректор по научно-методической работе Государственного учреждения образования «Республиканский институт высшей школы»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________________ И.В. Титович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  __________</w:t>
            </w: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spacing w:before="120"/>
              <w:ind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Эксперт-нормоконтролёр</w:t>
            </w:r>
          </w:p>
          <w:p w:rsidR="00302D4D" w:rsidRPr="00302D4D" w:rsidRDefault="00302D4D" w:rsidP="00E42C3E">
            <w:pPr>
              <w:ind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________________  ______________</w:t>
            </w:r>
          </w:p>
          <w:p w:rsidR="00302D4D" w:rsidRPr="00302D4D" w:rsidRDefault="00302D4D" w:rsidP="00E42C3E">
            <w:pPr>
              <w:ind w:left="252" w:hanging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</w:tbl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Минск 2012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40"/>
          <w:sz w:val="28"/>
          <w:szCs w:val="28"/>
        </w:rPr>
        <w:br w:type="page"/>
      </w:r>
      <w:r w:rsidRPr="00302D4D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>Т.Г.Трофимович</w:t>
      </w:r>
      <w:r w:rsidRPr="00302D4D">
        <w:rPr>
          <w:rFonts w:ascii="Times New Roman" w:hAnsi="Times New Roman" w:cs="Times New Roman"/>
          <w:bCs/>
          <w:sz w:val="28"/>
          <w:szCs w:val="28"/>
        </w:rPr>
        <w:t xml:space="preserve">, заведующий кафедрой белорусского и русского языкознания </w:t>
      </w:r>
      <w:r w:rsidRPr="00302D4D">
        <w:rPr>
          <w:rFonts w:ascii="Times New Roman" w:hAnsi="Times New Roman" w:cs="Times New Roman"/>
          <w:sz w:val="28"/>
          <w:szCs w:val="28"/>
        </w:rPr>
        <w:t>учреждения образования «Белорусский государственный педагогический ун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верситет имени Максима Танка»</w:t>
      </w:r>
      <w:r w:rsidRPr="00302D4D">
        <w:rPr>
          <w:rFonts w:ascii="Times New Roman" w:hAnsi="Times New Roman" w:cs="Times New Roman"/>
          <w:bCs/>
          <w:sz w:val="28"/>
          <w:szCs w:val="28"/>
        </w:rPr>
        <w:t>, доктор филологических наук, профессор;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>Е.И.Глушко</w:t>
      </w:r>
      <w:r w:rsidRPr="00302D4D">
        <w:rPr>
          <w:rFonts w:ascii="Times New Roman" w:hAnsi="Times New Roman" w:cs="Times New Roman"/>
          <w:bCs/>
          <w:sz w:val="28"/>
          <w:szCs w:val="28"/>
        </w:rPr>
        <w:t xml:space="preserve">, старший преподаватель кафедры белорусского и русского языкознания </w:t>
      </w:r>
      <w:r w:rsidRPr="00302D4D">
        <w:rPr>
          <w:rFonts w:ascii="Times New Roman" w:hAnsi="Times New Roman" w:cs="Times New Roman"/>
          <w:sz w:val="28"/>
          <w:szCs w:val="28"/>
        </w:rPr>
        <w:t>учреждения образования «Белорусский государственный педагогический ун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верситет имени Максима Танка»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Cs/>
          <w:spacing w:val="40"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К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федра белорусского и русского языков учреждения образования «Могилевский государственный ун</w:t>
      </w:r>
      <w:r w:rsidRPr="00302D4D">
        <w:rPr>
          <w:rFonts w:ascii="Times New Roman" w:hAnsi="Times New Roman" w:cs="Times New Roman"/>
          <w:bCs/>
          <w:sz w:val="28"/>
          <w:szCs w:val="28"/>
        </w:rPr>
        <w:t>и</w:t>
      </w:r>
      <w:r w:rsidRPr="00302D4D">
        <w:rPr>
          <w:rFonts w:ascii="Times New Roman" w:hAnsi="Times New Roman" w:cs="Times New Roman"/>
          <w:bCs/>
          <w:sz w:val="28"/>
          <w:szCs w:val="28"/>
        </w:rPr>
        <w:t>верситет имени А.А.Кулешова»;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>А.В.Верниковская</w:t>
      </w:r>
      <w:r w:rsidRPr="00302D4D">
        <w:rPr>
          <w:rFonts w:ascii="Times New Roman" w:hAnsi="Times New Roman" w:cs="Times New Roman"/>
          <w:bCs/>
          <w:sz w:val="28"/>
          <w:szCs w:val="28"/>
        </w:rPr>
        <w:t>, доцент кафедры славянских языков учреждения образования «Минский государственный лингвистический униве</w:t>
      </w:r>
      <w:r w:rsidRPr="00302D4D">
        <w:rPr>
          <w:rFonts w:ascii="Times New Roman" w:hAnsi="Times New Roman" w:cs="Times New Roman"/>
          <w:bCs/>
          <w:sz w:val="28"/>
          <w:szCs w:val="28"/>
        </w:rPr>
        <w:t>р</w:t>
      </w:r>
      <w:r w:rsidRPr="00302D4D">
        <w:rPr>
          <w:rFonts w:ascii="Times New Roman" w:hAnsi="Times New Roman" w:cs="Times New Roman"/>
          <w:bCs/>
          <w:sz w:val="28"/>
          <w:szCs w:val="28"/>
        </w:rPr>
        <w:t>ситет», кандидат педагогических наук, доцент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РЕКОМЕНДОВАНА К УТВЕРЖДЕНИЮ В КАЧЕСТВЕ ТИПОВОЙ:</w:t>
      </w:r>
      <w:r w:rsidRPr="00302D4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Кафедрой белорусского и русского языкознания учреждения образования «Белорусский государственный педагогический ун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верситет имени Максима Танка» (протокол № 9 от 21 апреля 2012 г.);</w:t>
      </w:r>
    </w:p>
    <w:p w:rsidR="00302D4D" w:rsidRPr="00302D4D" w:rsidRDefault="00302D4D" w:rsidP="00302D4D">
      <w:pPr>
        <w:pStyle w:val="a3"/>
        <w:jc w:val="both"/>
        <w:rPr>
          <w:szCs w:val="28"/>
        </w:rPr>
      </w:pPr>
    </w:p>
    <w:p w:rsidR="00302D4D" w:rsidRPr="00302D4D" w:rsidRDefault="00302D4D" w:rsidP="00302D4D">
      <w:pPr>
        <w:pStyle w:val="a3"/>
        <w:jc w:val="both"/>
        <w:rPr>
          <w:szCs w:val="28"/>
        </w:rPr>
      </w:pPr>
      <w:r w:rsidRPr="00302D4D">
        <w:rPr>
          <w:szCs w:val="28"/>
        </w:rPr>
        <w:t>Научно-методическим советом учреждения образования «Белорусский государственный педагогический ун</w:t>
      </w:r>
      <w:r w:rsidRPr="00302D4D">
        <w:rPr>
          <w:szCs w:val="28"/>
        </w:rPr>
        <w:t>и</w:t>
      </w:r>
      <w:r w:rsidRPr="00302D4D">
        <w:rPr>
          <w:szCs w:val="28"/>
        </w:rPr>
        <w:t xml:space="preserve">верситет имени Максима Танка» (протокол  </w:t>
      </w:r>
      <w:r w:rsidRPr="00302D4D">
        <w:rPr>
          <w:szCs w:val="28"/>
          <w:lang w:val="be-BY"/>
        </w:rPr>
        <w:t>№ 4 от 19 июня 2012 г.);</w:t>
      </w:r>
      <w:r w:rsidRPr="00302D4D">
        <w:rPr>
          <w:szCs w:val="28"/>
        </w:rPr>
        <w:t xml:space="preserve"> 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Научно-методическим советом по педагогике детства учебно-методического объединения по педагогическому образованию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(протокол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№ 2 от 21 июня 2012 г.)</w:t>
      </w: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pStyle w:val="21"/>
        <w:spacing w:line="240" w:lineRule="auto"/>
        <w:rPr>
          <w:bCs/>
          <w:sz w:val="28"/>
          <w:szCs w:val="28"/>
        </w:rPr>
      </w:pPr>
      <w:r w:rsidRPr="00302D4D">
        <w:rPr>
          <w:bCs/>
          <w:sz w:val="28"/>
          <w:szCs w:val="28"/>
        </w:rPr>
        <w:t>Ответственный за редакцию</w:t>
      </w:r>
      <w:r w:rsidRPr="00302D4D">
        <w:rPr>
          <w:b/>
          <w:bCs/>
          <w:sz w:val="28"/>
          <w:szCs w:val="28"/>
        </w:rPr>
        <w:t xml:space="preserve">: </w:t>
      </w:r>
      <w:r w:rsidRPr="00302D4D">
        <w:rPr>
          <w:iCs/>
          <w:sz w:val="28"/>
          <w:szCs w:val="28"/>
        </w:rPr>
        <w:t>Т.Г.Трофимович</w:t>
      </w:r>
    </w:p>
    <w:p w:rsidR="00302D4D" w:rsidRPr="00302D4D" w:rsidRDefault="00302D4D" w:rsidP="00302D4D">
      <w:pPr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Ответственный за выпуск: </w:t>
      </w:r>
      <w:r w:rsidRPr="00302D4D">
        <w:rPr>
          <w:rFonts w:ascii="Times New Roman" w:hAnsi="Times New Roman" w:cs="Times New Roman"/>
          <w:iCs/>
          <w:sz w:val="28"/>
          <w:szCs w:val="28"/>
        </w:rPr>
        <w:t>Т.Г.Трофимович</w:t>
      </w:r>
    </w:p>
    <w:p w:rsidR="00302D4D" w:rsidRPr="00302D4D" w:rsidRDefault="00302D4D" w:rsidP="00302D4D">
      <w:pPr>
        <w:pStyle w:val="1"/>
        <w:spacing w:line="360" w:lineRule="auto"/>
        <w:jc w:val="center"/>
        <w:rPr>
          <w:b/>
          <w:bCs/>
          <w:sz w:val="28"/>
          <w:szCs w:val="28"/>
          <w:lang w:val="be-BY"/>
        </w:rPr>
      </w:pPr>
    </w:p>
    <w:p w:rsidR="00302D4D" w:rsidRPr="00302D4D" w:rsidRDefault="00302D4D" w:rsidP="00302D4D">
      <w:pPr>
        <w:pStyle w:val="1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302D4D" w:rsidRPr="00302D4D" w:rsidRDefault="00302D4D" w:rsidP="00302D4D">
      <w:pPr>
        <w:pStyle w:val="1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302D4D" w:rsidRPr="00302D4D" w:rsidRDefault="00302D4D" w:rsidP="00302D4D">
      <w:pPr>
        <w:pStyle w:val="1"/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302D4D">
        <w:rPr>
          <w:b/>
          <w:bCs/>
          <w:sz w:val="28"/>
          <w:szCs w:val="28"/>
          <w:lang w:val="ru-RU"/>
        </w:rPr>
        <w:br w:type="page"/>
      </w:r>
      <w:r w:rsidRPr="00302D4D">
        <w:rPr>
          <w:b/>
          <w:bCs/>
          <w:sz w:val="28"/>
          <w:szCs w:val="28"/>
          <w:lang w:val="ru-RU"/>
        </w:rPr>
        <w:lastRenderedPageBreak/>
        <w:t>ПОЯСНИТЕЛЬНАЯ ЗАПИСКА</w:t>
      </w:r>
      <w:bookmarkEnd w:id="0"/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>1.1. Актуальность изучения учебной дисциплины «Русский язык»</w:t>
      </w: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Типовая учебная программа по дисциплине «Русский язык» разработана в соответствии с требованиями образовательных стандартов по специальностям: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1-01 02 01 </w:t>
      </w:r>
      <w:r w:rsidRPr="00302D4D">
        <w:rPr>
          <w:rFonts w:ascii="Times New Roman" w:hAnsi="Times New Roman" w:cs="Times New Roman"/>
          <w:bCs/>
          <w:sz w:val="28"/>
          <w:szCs w:val="28"/>
        </w:rPr>
        <w:t>«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Начальное образование»; 1-01 02 02 </w:t>
      </w:r>
      <w:r w:rsidRPr="00302D4D">
        <w:rPr>
          <w:rFonts w:ascii="Times New Roman" w:hAnsi="Times New Roman" w:cs="Times New Roman"/>
          <w:bCs/>
          <w:sz w:val="28"/>
          <w:szCs w:val="28"/>
        </w:rPr>
        <w:t>«</w:t>
      </w:r>
      <w:r w:rsidRPr="00302D4D">
        <w:rPr>
          <w:rFonts w:ascii="Times New Roman" w:hAnsi="Times New Roman" w:cs="Times New Roman"/>
          <w:sz w:val="28"/>
          <w:szCs w:val="28"/>
        </w:rPr>
        <w:t>Начальное образование. Дополнительная специальность».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Актуальность изучения учебной дисциплины «Русский язык»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Cs/>
          <w:sz w:val="28"/>
          <w:szCs w:val="28"/>
        </w:rPr>
        <w:t>опред</w:t>
      </w:r>
      <w:r w:rsidRPr="00302D4D">
        <w:rPr>
          <w:rFonts w:ascii="Times New Roman" w:hAnsi="Times New Roman" w:cs="Times New Roman"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Cs/>
          <w:sz w:val="28"/>
          <w:szCs w:val="28"/>
        </w:rPr>
        <w:t>ляется тем, что будущий учитель начальной школы должен стать  преподавателем  предметов «Русский язык. Обучение грамоте, вн</w:t>
      </w:r>
      <w:r w:rsidRPr="00302D4D">
        <w:rPr>
          <w:rFonts w:ascii="Times New Roman" w:hAnsi="Times New Roman" w:cs="Times New Roman"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Cs/>
          <w:sz w:val="28"/>
          <w:szCs w:val="28"/>
        </w:rPr>
        <w:t>классное чтение и развитие речи» в 1 классе и «Русский язык» во 2-4 классах. Успешное преподав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ние указанных предметов невозможно без глубоких и прочных знаний о структуре и свойствах русской языковой системы и з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кономерностях ее функционирования в речи.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Преподавание учебной дисциплины «Русский язык» актуально в условиях современной образовательной ситуации. В большинстве школ в Республике Беларусь обучение осуществляется на русском языке, поэтому совр</w:t>
      </w:r>
      <w:r w:rsidRPr="00302D4D">
        <w:rPr>
          <w:rFonts w:ascii="Times New Roman" w:hAnsi="Times New Roman" w:cs="Times New Roman"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Cs/>
          <w:sz w:val="28"/>
          <w:szCs w:val="28"/>
        </w:rPr>
        <w:t>менный учитель должен не только хорошо владеть русской речью, но и иметь набор о</w:t>
      </w:r>
      <w:r w:rsidRPr="00302D4D">
        <w:rPr>
          <w:rFonts w:ascii="Times New Roman" w:hAnsi="Times New Roman" w:cs="Times New Roman"/>
          <w:bCs/>
          <w:sz w:val="28"/>
          <w:szCs w:val="28"/>
        </w:rPr>
        <w:t>п</w:t>
      </w:r>
      <w:r w:rsidRPr="00302D4D">
        <w:rPr>
          <w:rFonts w:ascii="Times New Roman" w:hAnsi="Times New Roman" w:cs="Times New Roman"/>
          <w:bCs/>
          <w:sz w:val="28"/>
          <w:szCs w:val="28"/>
        </w:rPr>
        <w:t>ределенных теоретических знаний о языке. Это поможет       создать благоприятные условия  для профессиональной деятельности учителя, способного не только гр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мотно преподавать тот или иной предмет, но и эффективно осуществлять воспит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тельную и организаторскую деятельность в сфере обр</w:t>
      </w:r>
      <w:r w:rsidRPr="00302D4D">
        <w:rPr>
          <w:rFonts w:ascii="Times New Roman" w:hAnsi="Times New Roman" w:cs="Times New Roman"/>
          <w:bCs/>
          <w:sz w:val="28"/>
          <w:szCs w:val="28"/>
        </w:rPr>
        <w:t>а</w:t>
      </w:r>
      <w:r w:rsidRPr="00302D4D">
        <w:rPr>
          <w:rFonts w:ascii="Times New Roman" w:hAnsi="Times New Roman" w:cs="Times New Roman"/>
          <w:bCs/>
          <w:sz w:val="28"/>
          <w:szCs w:val="28"/>
        </w:rPr>
        <w:t>зования.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Изучение учебной дисциплины «Русский язык» актуально также и п</w:t>
      </w:r>
      <w:r w:rsidRPr="00302D4D">
        <w:rPr>
          <w:rFonts w:ascii="Times New Roman" w:hAnsi="Times New Roman" w:cs="Times New Roman"/>
          <w:bCs/>
          <w:sz w:val="28"/>
          <w:szCs w:val="28"/>
        </w:rPr>
        <w:t>о</w:t>
      </w:r>
      <w:r w:rsidRPr="00302D4D">
        <w:rPr>
          <w:rFonts w:ascii="Times New Roman" w:hAnsi="Times New Roman" w:cs="Times New Roman"/>
          <w:bCs/>
          <w:sz w:val="28"/>
          <w:szCs w:val="28"/>
        </w:rPr>
        <w:t>тому, что русский язык как основное средство общения является, наряду с белорусским, одним из государственных языков на территории Республики Беларусь. Его активное и</w:t>
      </w:r>
      <w:r w:rsidRPr="00302D4D">
        <w:rPr>
          <w:rFonts w:ascii="Times New Roman" w:hAnsi="Times New Roman" w:cs="Times New Roman"/>
          <w:bCs/>
          <w:sz w:val="28"/>
          <w:szCs w:val="28"/>
        </w:rPr>
        <w:t>с</w:t>
      </w:r>
      <w:r w:rsidRPr="00302D4D">
        <w:rPr>
          <w:rFonts w:ascii="Times New Roman" w:hAnsi="Times New Roman" w:cs="Times New Roman"/>
          <w:bCs/>
          <w:sz w:val="28"/>
          <w:szCs w:val="28"/>
        </w:rPr>
        <w:t>пользование во всех сферах общественной жизни выдвигает необходимость при подготовке специалиста с высшим образованием вооружить его необходимыми знаниями и сфо</w:t>
      </w:r>
      <w:r w:rsidRPr="00302D4D">
        <w:rPr>
          <w:rFonts w:ascii="Times New Roman" w:hAnsi="Times New Roman" w:cs="Times New Roman"/>
          <w:bCs/>
          <w:sz w:val="28"/>
          <w:szCs w:val="28"/>
        </w:rPr>
        <w:t>р</w:t>
      </w:r>
      <w:r w:rsidRPr="00302D4D">
        <w:rPr>
          <w:rFonts w:ascii="Times New Roman" w:hAnsi="Times New Roman" w:cs="Times New Roman"/>
          <w:bCs/>
          <w:sz w:val="28"/>
          <w:szCs w:val="28"/>
        </w:rPr>
        <w:t>мировать необходимые умения для осуществления грамотного и эффе</w:t>
      </w:r>
      <w:r w:rsidRPr="00302D4D">
        <w:rPr>
          <w:rFonts w:ascii="Times New Roman" w:hAnsi="Times New Roman" w:cs="Times New Roman"/>
          <w:bCs/>
          <w:sz w:val="28"/>
          <w:szCs w:val="28"/>
        </w:rPr>
        <w:t>к</w:t>
      </w:r>
      <w:r w:rsidRPr="00302D4D">
        <w:rPr>
          <w:rFonts w:ascii="Times New Roman" w:hAnsi="Times New Roman" w:cs="Times New Roman"/>
          <w:bCs/>
          <w:sz w:val="28"/>
          <w:szCs w:val="28"/>
        </w:rPr>
        <w:t>тивного общения в устной и письменной форме.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Изучение указанной дисциплины предполагает ее связь с другими лингвистическими дисциплинами: методикой преподавания русского языка и литературного чтения, белорусским языком, сравнительно-сопоставительной грамматикой, а также со школьным курсом русского языка.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>1.2. Цели и задачи учебной дисциплины</w:t>
      </w: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Целью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Cs/>
          <w:sz w:val="28"/>
          <w:szCs w:val="28"/>
        </w:rPr>
        <w:t>изучения учебной дисциплины «Русский язык» является усво</w:t>
      </w:r>
      <w:r w:rsidRPr="00302D4D">
        <w:rPr>
          <w:rFonts w:ascii="Times New Roman" w:hAnsi="Times New Roman" w:cs="Times New Roman"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Cs/>
          <w:sz w:val="28"/>
          <w:szCs w:val="28"/>
        </w:rPr>
        <w:t>ние знаний о структуре и свойствах русской языковой системы,  закономерностях ее функционирования в речи, а также  подготовка к пр</w:t>
      </w:r>
      <w:r w:rsidRPr="00302D4D">
        <w:rPr>
          <w:rFonts w:ascii="Times New Roman" w:hAnsi="Times New Roman" w:cs="Times New Roman"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Cs/>
          <w:sz w:val="28"/>
          <w:szCs w:val="28"/>
        </w:rPr>
        <w:t>подаванию русского языка как учебного предмета в начальной школе.</w:t>
      </w:r>
    </w:p>
    <w:p w:rsidR="00302D4D" w:rsidRPr="00302D4D" w:rsidRDefault="00302D4D" w:rsidP="00302D4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        Задача курса состоит в том, чтобы на основе теоретических знаний научить студентов правильно использовать средства русского языка в опред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ленной речевой ситуации, уметь  сознательно воспринимать и оценивать общественно-речевую практику. Преподавание базируется на признании т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го, что язык является постоянно развивающейся системой. Знания о напра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лениях ее развития призваны способствовать формированию лингвистич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ского мировоззрения, выработке умений адекватно оценивать происходи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шие и происходящие изменения.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        Предметом преподавания дисциплины является современный русский язык, однако привлечение исторических комментариев в оптимальной дозировке необходимо для того, чтобы воспр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нимать современное состояние языка как результат его дл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тельного исторического развития.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         Функционирование и преподавание русского языка проходит в условиях близкородственного (белорусско-русского) билингвизма, поэтому изуч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дисциплины сориентировано на сравнительно-сопоставительный анализ рассматриваемых явлений. Это призвано способствовать углубленному 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воению обоих языков и преодолению негативных сторон языковой интерф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ренции.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1.3. Требования к освоению учебной дисциплины</w:t>
      </w: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В результате освоение учебной дисциплины «Русский язык» выпус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ник должен</w:t>
      </w:r>
    </w:p>
    <w:p w:rsidR="00302D4D" w:rsidRPr="00302D4D" w:rsidRDefault="00302D4D" w:rsidP="00302D4D">
      <w:pPr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закономерности организации и свойства фонетической, лекс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ческой и  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 xml:space="preserve">    грамматической системы современного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ского языка;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свойства единиц языка и речи;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принципы классификации языковых единиц;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сущность грамматического учения о слове;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нормы современного русского литературного языка;</w:t>
      </w:r>
    </w:p>
    <w:p w:rsidR="00302D4D" w:rsidRPr="00302D4D" w:rsidRDefault="00302D4D" w:rsidP="00302D4D">
      <w:pPr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проводить лингвистический анализ языковых единиц;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устанавливать системные отношения в языке;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давать   исторический комментарий к явлениям современного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ского  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   языка;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– грамотно употреблять языковые средства в устной и письменной 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чи.</w:t>
      </w:r>
    </w:p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1.4. Структура содержания учебной дисциплины</w:t>
      </w: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Структура содержания учебной дисциплины «Русский язык» определ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>ется логикой предмета преподавания и сложившимися в современном язык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знании представлениями об устройстве языковой системы и закономерностями ее функцион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рования в речи. Профессиональная направленность учебной дисциплины заключается как в коммуникативно-деятельной ориентации изложения теоретического материала, так и в связи означенной дисциплины с обучением русскому языку младших школьников.</w:t>
      </w:r>
    </w:p>
    <w:p w:rsidR="00302D4D" w:rsidRPr="00302D4D" w:rsidRDefault="00302D4D" w:rsidP="00302D4D">
      <w:pPr>
        <w:widowControl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302D4D" w:rsidRPr="00302D4D" w:rsidRDefault="00302D4D" w:rsidP="00302D4D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Литературный и общенародный язык. Язык и речь. Лексикология. Лексическое и грамматическое значения слов. Си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темные отношения в лексике. Фразеология. Лексикография. Фонетика. Артикуляц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онная и акустическая классификация звуков. Основы фонологии. Система  гласных и согласных фонем. Сегментные и суперсегментные единицы фонетики. Орфоэпия. Русская графика. Принципы русской графики. Орфография. Принципы русской орфографии. Морфемика и словообразов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ние. Способы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словообразования. Морфология. Грамматическое значение и грамматические категории. При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ципы выделения частей речи. Самостоятельные и служебные части речи. Синтаксис. Единицы синтакс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са. Текст. Основы русской пунктуации. 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1.5. Методы (технологии) обучения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В числе эффективных педагогических методик и технологий, способствующих вовлечению студентов в поиск и управление знаниями, приобр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тению опыта самостоятельного решения разнообразных задач, рекомендуе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ся привлекать следующие:</w:t>
      </w:r>
    </w:p>
    <w:p w:rsidR="00302D4D" w:rsidRPr="00302D4D" w:rsidRDefault="00302D4D" w:rsidP="00302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– </w:t>
      </w:r>
      <w:r w:rsidRPr="00302D4D">
        <w:rPr>
          <w:rFonts w:ascii="Times New Roman" w:hAnsi="Times New Roman" w:cs="Times New Roman"/>
          <w:b/>
          <w:sz w:val="28"/>
          <w:szCs w:val="28"/>
        </w:rPr>
        <w:t>технологии проблемно-модульного обучения</w:t>
      </w:r>
      <w:r w:rsidRPr="00302D4D">
        <w:rPr>
          <w:rFonts w:ascii="Times New Roman" w:hAnsi="Times New Roman" w:cs="Times New Roman"/>
          <w:sz w:val="28"/>
          <w:szCs w:val="28"/>
        </w:rPr>
        <w:t xml:space="preserve"> (системное 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воение теоретических сведений, отработка и проверка их усвоения через практические задания, тренировочные и контрольные упражн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ния);</w:t>
      </w:r>
    </w:p>
    <w:p w:rsidR="00302D4D" w:rsidRPr="00302D4D" w:rsidRDefault="00302D4D" w:rsidP="00302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– </w:t>
      </w:r>
      <w:r w:rsidRPr="00302D4D">
        <w:rPr>
          <w:rFonts w:ascii="Times New Roman" w:hAnsi="Times New Roman" w:cs="Times New Roman"/>
          <w:b/>
          <w:sz w:val="28"/>
          <w:szCs w:val="28"/>
        </w:rPr>
        <w:t>технология учебно-исследовательской деятельности</w:t>
      </w:r>
      <w:r w:rsidRPr="00302D4D">
        <w:rPr>
          <w:rFonts w:ascii="Times New Roman" w:hAnsi="Times New Roman" w:cs="Times New Roman"/>
          <w:sz w:val="28"/>
          <w:szCs w:val="28"/>
        </w:rPr>
        <w:t xml:space="preserve"> (решение проблемных задач, анализ сложных языковых и речевых фактов, олимпи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ды); </w:t>
      </w:r>
    </w:p>
    <w:p w:rsidR="00302D4D" w:rsidRPr="00302D4D" w:rsidRDefault="00302D4D" w:rsidP="00302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– </w:t>
      </w:r>
      <w:r w:rsidRPr="00302D4D">
        <w:rPr>
          <w:rFonts w:ascii="Times New Roman" w:hAnsi="Times New Roman" w:cs="Times New Roman"/>
          <w:b/>
          <w:sz w:val="28"/>
          <w:szCs w:val="28"/>
        </w:rPr>
        <w:t>проектные технологии</w:t>
      </w:r>
      <w:r w:rsidRPr="00302D4D">
        <w:rPr>
          <w:rFonts w:ascii="Times New Roman" w:hAnsi="Times New Roman" w:cs="Times New Roman"/>
          <w:sz w:val="28"/>
          <w:szCs w:val="28"/>
        </w:rPr>
        <w:t xml:space="preserve"> (курсовое проектирование); </w:t>
      </w:r>
    </w:p>
    <w:p w:rsidR="00302D4D" w:rsidRPr="00302D4D" w:rsidRDefault="00302D4D" w:rsidP="00302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– </w:t>
      </w:r>
      <w:r w:rsidRPr="00302D4D">
        <w:rPr>
          <w:rFonts w:ascii="Times New Roman" w:hAnsi="Times New Roman" w:cs="Times New Roman"/>
          <w:b/>
          <w:sz w:val="28"/>
          <w:szCs w:val="28"/>
        </w:rPr>
        <w:t>коммуникативные технологии</w:t>
      </w:r>
      <w:r w:rsidRPr="00302D4D">
        <w:rPr>
          <w:rFonts w:ascii="Times New Roman" w:hAnsi="Times New Roman" w:cs="Times New Roman"/>
          <w:sz w:val="28"/>
          <w:szCs w:val="28"/>
        </w:rPr>
        <w:t xml:space="preserve"> (дискуссии, учебные дебаты и др</w:t>
      </w:r>
      <w:r w:rsidRPr="00302D4D">
        <w:rPr>
          <w:rFonts w:ascii="Times New Roman" w:hAnsi="Times New Roman" w:cs="Times New Roman"/>
          <w:sz w:val="28"/>
          <w:szCs w:val="28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гие активные формы и методы), 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1.6. Организация самостоятельной работы студентов</w:t>
      </w:r>
    </w:p>
    <w:p w:rsidR="00302D4D" w:rsidRPr="00302D4D" w:rsidRDefault="00302D4D" w:rsidP="00302D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Управляемая (контролируемая) самостоятельная работа студентов планируется в рамках учебных часов, отведённых на аудиторные зан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>тия по дисциплине. Рекомендуемые формы проведения контролируемой самостоятельной работы: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- конспектирование определенных разделов учебной литерат</w:t>
      </w:r>
      <w:r w:rsidRPr="00302D4D">
        <w:rPr>
          <w:rFonts w:ascii="Times New Roman" w:hAnsi="Times New Roman" w:cs="Times New Roman"/>
          <w:sz w:val="28"/>
          <w:szCs w:val="28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>ры;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- групповые и индивидуальные собеседования по конспе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там;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- выполнение тестовых заданий;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- выполнение заданий из электронных пособий по организации сам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стоятельной работы;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- выполнение творческих работ и их проверка;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- выполнение индивидуальных заданий  по анализу языковых ед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ниц.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1.7. Диагностика компетенций студента</w:t>
      </w:r>
    </w:p>
    <w:p w:rsidR="00302D4D" w:rsidRPr="00302D4D" w:rsidRDefault="00302D4D" w:rsidP="00302D4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Для промежуточного оценивания учебных достижений студентов рек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мендуется использовать: тесты и тестовые задания, комплексные контрольные работы с разноуровневыми задани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 xml:space="preserve">ми и т.д. Итоговый контроль рекомендуется осуществлять в форме  зачета, экзамена. 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Максимальное количество часов на изучение дисциплины «Русский язык» составляет 638, из них аудиторных – 280 часов: лекций – 110 часов, практических занятий – 170 часов.</w:t>
      </w:r>
    </w:p>
    <w:p w:rsidR="00302D4D" w:rsidRPr="00302D4D" w:rsidRDefault="00302D4D" w:rsidP="00302D4D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br w:type="page"/>
      </w:r>
      <w:r w:rsidRPr="00302D4D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302D4D" w:rsidRPr="00302D4D" w:rsidRDefault="00302D4D" w:rsidP="00302D4D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5523"/>
        <w:gridCol w:w="1066"/>
        <w:gridCol w:w="1066"/>
        <w:gridCol w:w="999"/>
      </w:tblGrid>
      <w:tr w:rsidR="00302D4D" w:rsidRPr="00302D4D" w:rsidTr="00E42C3E">
        <w:tc>
          <w:tcPr>
            <w:tcW w:w="828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60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раздела, темы</w:t>
            </w:r>
          </w:p>
        </w:tc>
        <w:tc>
          <w:tcPr>
            <w:tcW w:w="1080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Всего ауд. часов</w:t>
            </w:r>
          </w:p>
        </w:tc>
        <w:tc>
          <w:tcPr>
            <w:tcW w:w="900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</w:p>
        </w:tc>
        <w:tc>
          <w:tcPr>
            <w:tcW w:w="1002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практ.</w:t>
            </w:r>
          </w:p>
        </w:tc>
      </w:tr>
      <w:tr w:rsidR="00302D4D" w:rsidRPr="00302D4D" w:rsidTr="00E42C3E">
        <w:tc>
          <w:tcPr>
            <w:tcW w:w="828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10.3.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10.11.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11.5.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11.6.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11.7.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11.8.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11.9.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11.10.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11.11.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11.12.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11.13.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11.14.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11.15.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11.16.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11.17.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11.18.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760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Введение.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Лексикология.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Слово как единица лексико-семантической системы языка.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Однозначные и многозначные слова.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Омонимия.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Паронимия и парономазия.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Синонимия.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Антонимия.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Лексика русского языка с точки зрения ее происхождения.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Лексика русского языка с точки зрения активности и пассивности ее употребления.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Лексика русского языка с точки зрения сферы ее употребления.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Лексика русского языка с точки зрения ее функцмонально-стилевой принад-лежности и эмоционально-экспрессивной окраски.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Фразеология.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Лексикография.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Фонетика.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Орфоэпия.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Орфография.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Словообразование.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Предмет морфологии.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Имя прилагательное.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Имя числительное.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Местоимение.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Глагол.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Наречие.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Слова категории состояния.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Модальные слова.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Служебные части речи.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Междометия.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Синтаксис.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Синтаксис как один из разделов грамматики.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Словосочетание.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Синтаксис простого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Простое двусоставное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Односоставные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Нечленимые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Неполные и эллиптические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Осложненное простое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Конструкции, осложняющие структуру предложения и грамматически не связанные с членами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Высказывание как коммуникативная единица. Актуальное членение предложения.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Синтаксис сложного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Сложносочиненное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Сложноподчиненное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Бессоюзное сложное предложение.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Многочленные сложные предложения.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Синтаксис текста.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     Чужая речь и ее виды.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Пунктуация. 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Итого :  </w:t>
            </w:r>
          </w:p>
        </w:tc>
        <w:tc>
          <w:tcPr>
            <w:tcW w:w="1080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280</w:t>
            </w:r>
          </w:p>
        </w:tc>
        <w:tc>
          <w:tcPr>
            <w:tcW w:w="900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1002" w:type="dxa"/>
          </w:tcPr>
          <w:p w:rsidR="00302D4D" w:rsidRPr="00302D4D" w:rsidRDefault="00302D4D" w:rsidP="00E4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170</w:t>
            </w:r>
          </w:p>
        </w:tc>
      </w:tr>
    </w:tbl>
    <w:p w:rsidR="00302D4D" w:rsidRPr="00302D4D" w:rsidRDefault="00302D4D" w:rsidP="00302D4D">
      <w:pPr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shd w:val="clear" w:color="auto" w:fill="FFFFFF"/>
        <w:tabs>
          <w:tab w:val="left" w:pos="9355"/>
        </w:tabs>
        <w:ind w:right="-185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>СОДЕРЖАНИЕ УЧЕБНОГО МАТЕРИАЛА</w:t>
      </w:r>
    </w:p>
    <w:p w:rsidR="00302D4D" w:rsidRPr="00302D4D" w:rsidRDefault="00302D4D" w:rsidP="00302D4D">
      <w:pPr>
        <w:shd w:val="clear" w:color="auto" w:fill="FFFFFF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1. ВВЕДЕНИЕ</w:t>
      </w:r>
    </w:p>
    <w:p w:rsidR="00302D4D" w:rsidRPr="00302D4D" w:rsidRDefault="00302D4D" w:rsidP="00302D4D">
      <w:pPr>
        <w:shd w:val="clear" w:color="auto" w:fill="FFFFFF"/>
        <w:spacing w:before="258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pacing w:val="-2"/>
          <w:sz w:val="28"/>
          <w:szCs w:val="28"/>
        </w:rPr>
        <w:t xml:space="preserve">Русский языка среди других языков мира. </w:t>
      </w:r>
      <w:r w:rsidRPr="00302D4D">
        <w:rPr>
          <w:rFonts w:ascii="Times New Roman" w:hAnsi="Times New Roman" w:cs="Times New Roman"/>
          <w:spacing w:val="-10"/>
          <w:sz w:val="28"/>
          <w:szCs w:val="28"/>
        </w:rPr>
        <w:t>Литературный язык как высшая форма национального языка. Кодифицированная и разговорная формы литературного языка. Нормированность как о</w:t>
      </w:r>
      <w:r w:rsidRPr="00302D4D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302D4D">
        <w:rPr>
          <w:rFonts w:ascii="Times New Roman" w:hAnsi="Times New Roman" w:cs="Times New Roman"/>
          <w:spacing w:val="-10"/>
          <w:sz w:val="28"/>
          <w:szCs w:val="28"/>
        </w:rPr>
        <w:t xml:space="preserve">новная черта </w:t>
      </w:r>
      <w:r w:rsidRPr="00302D4D">
        <w:rPr>
          <w:rFonts w:ascii="Times New Roman" w:hAnsi="Times New Roman" w:cs="Times New Roman"/>
          <w:spacing w:val="-2"/>
          <w:sz w:val="28"/>
          <w:szCs w:val="28"/>
        </w:rPr>
        <w:t xml:space="preserve">литературного языка Критерии норм. Орфоэпические, лексические, грамматические, 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орфографические, пун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к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туационные языковые нормы. Стабильность,  изменчивость, вариативность языковых 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норм. Вл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дение нормами литературного языка как показатель культуры р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чи.</w:t>
      </w:r>
    </w:p>
    <w:p w:rsidR="00302D4D" w:rsidRPr="00302D4D" w:rsidRDefault="00302D4D" w:rsidP="00302D4D">
      <w:pPr>
        <w:shd w:val="clear" w:color="auto" w:fill="FFFFFF"/>
        <w:ind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pacing w:val="-6"/>
          <w:sz w:val="28"/>
          <w:szCs w:val="28"/>
        </w:rPr>
        <w:t>Язык и речь. Речь как форма функционирования языка. Устная и письме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 xml:space="preserve">ная формы 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 xml:space="preserve">существования речи. Дидактическая и монологическая речь. Основные типы речи: повествование,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описание, рассуждение. Основные функциональные стили речи: научный, офиц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ально-деловой, </w:t>
      </w:r>
      <w:r w:rsidRPr="00302D4D">
        <w:rPr>
          <w:rFonts w:ascii="Times New Roman" w:hAnsi="Times New Roman" w:cs="Times New Roman"/>
          <w:sz w:val="28"/>
          <w:szCs w:val="28"/>
        </w:rPr>
        <w:t>публицистический, разговорный, стиль художес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венной литературы.</w:t>
      </w:r>
    </w:p>
    <w:p w:rsidR="00302D4D" w:rsidRPr="00302D4D" w:rsidRDefault="00302D4D" w:rsidP="00302D4D">
      <w:pPr>
        <w:shd w:val="clear" w:color="auto" w:fill="FFFFFF"/>
        <w:spacing w:before="243"/>
        <w:ind w:left="2880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lastRenderedPageBreak/>
        <w:t xml:space="preserve"> 2. </w:t>
      </w:r>
      <w:r w:rsidRPr="00302D4D">
        <w:rPr>
          <w:rFonts w:ascii="Times New Roman" w:hAnsi="Times New Roman" w:cs="Times New Roman"/>
          <w:b/>
          <w:sz w:val="28"/>
          <w:szCs w:val="28"/>
        </w:rPr>
        <w:t>ЛЕКСИКОЛОГИЯ</w:t>
      </w:r>
    </w:p>
    <w:p w:rsidR="00302D4D" w:rsidRPr="00302D4D" w:rsidRDefault="00302D4D" w:rsidP="00302D4D">
      <w:pPr>
        <w:shd w:val="clear" w:color="auto" w:fill="FFFFFF"/>
        <w:spacing w:before="24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7"/>
          <w:sz w:val="28"/>
          <w:szCs w:val="28"/>
        </w:rPr>
        <w:t>2.1.</w:t>
      </w:r>
      <w:r w:rsidRPr="00302D4D">
        <w:rPr>
          <w:rFonts w:ascii="Times New Roman" w:hAnsi="Times New Roman" w:cs="Times New Roman"/>
          <w:b/>
          <w:i/>
          <w:iCs/>
          <w:spacing w:val="-7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>Слово</w:t>
      </w:r>
      <w:r w:rsidRPr="00302D4D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как единица лексико-семантической системы языка. Лексическое и грамматическое значение слова. Слово и понятие. Типы лексич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е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ских значений: прямые номинативные значения, 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свободные и несвободные значения (фразеологически связанные, си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 xml:space="preserve">таксически обусловленные и конструктивно ограниченные) и переносные значения. Способы толкования лексических значений  слова </w:t>
      </w:r>
      <w:r w:rsidRPr="00302D4D">
        <w:rPr>
          <w:rFonts w:ascii="Times New Roman" w:hAnsi="Times New Roman" w:cs="Times New Roman"/>
          <w:sz w:val="28"/>
          <w:szCs w:val="28"/>
        </w:rPr>
        <w:t>в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варях. Системная организация лексики. Понятие лексемы.</w:t>
      </w:r>
    </w:p>
    <w:p w:rsidR="00302D4D" w:rsidRPr="00302D4D" w:rsidRDefault="00302D4D" w:rsidP="00302D4D">
      <w:pPr>
        <w:shd w:val="clear" w:color="auto" w:fill="FFFFFF"/>
        <w:ind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4"/>
          <w:sz w:val="28"/>
          <w:szCs w:val="28"/>
        </w:rPr>
        <w:t>2.2.</w:t>
      </w:r>
      <w:r w:rsidRPr="00302D4D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spacing w:val="-4"/>
          <w:sz w:val="28"/>
          <w:szCs w:val="28"/>
        </w:rPr>
        <w:t>Однозначные и многозначные слова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302D4D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Полисемия и однозначность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. Метафорические и метонимические переносы наименований. </w:t>
      </w:r>
      <w:r w:rsidRPr="00302D4D">
        <w:rPr>
          <w:rFonts w:ascii="Times New Roman" w:hAnsi="Times New Roman" w:cs="Times New Roman"/>
          <w:sz w:val="28"/>
          <w:szCs w:val="28"/>
        </w:rPr>
        <w:t>Типы м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тафор.</w:t>
      </w:r>
    </w:p>
    <w:p w:rsidR="00302D4D" w:rsidRPr="00302D4D" w:rsidRDefault="00302D4D" w:rsidP="00302D4D">
      <w:pPr>
        <w:shd w:val="clear" w:color="auto" w:fill="FFFFFF"/>
        <w:ind w:left="15"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6"/>
          <w:sz w:val="28"/>
          <w:szCs w:val="28"/>
        </w:rPr>
        <w:t>2.3.</w:t>
      </w:r>
      <w:r w:rsidRPr="00302D4D">
        <w:rPr>
          <w:rFonts w:ascii="Times New Roman" w:hAnsi="Times New Roman" w:cs="Times New Roman"/>
          <w:b/>
          <w:i/>
          <w:iCs/>
          <w:spacing w:val="-6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spacing w:val="-6"/>
          <w:sz w:val="28"/>
          <w:szCs w:val="28"/>
        </w:rPr>
        <w:t>Омонимия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Полные и неполные лексические омонимы. Причины возникн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>о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вения лексических омонимов. </w:t>
      </w:r>
      <w:r w:rsidRPr="00302D4D">
        <w:rPr>
          <w:rFonts w:ascii="Times New Roman" w:hAnsi="Times New Roman" w:cs="Times New Roman"/>
          <w:spacing w:val="-3"/>
          <w:sz w:val="28"/>
          <w:szCs w:val="28"/>
        </w:rPr>
        <w:t xml:space="preserve">Омонимия и полисемия. Грамматические, 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фон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 xml:space="preserve">тические и графические омонимы. Понятие о межъязыковых омонимах. Употребление </w:t>
      </w:r>
      <w:r w:rsidRPr="00302D4D">
        <w:rPr>
          <w:rFonts w:ascii="Times New Roman" w:hAnsi="Times New Roman" w:cs="Times New Roman"/>
          <w:sz w:val="28"/>
          <w:szCs w:val="28"/>
        </w:rPr>
        <w:t>омонимов в речи. Словари омон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мов.</w:t>
      </w:r>
    </w:p>
    <w:p w:rsidR="00302D4D" w:rsidRPr="00302D4D" w:rsidRDefault="00302D4D" w:rsidP="00302D4D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8"/>
          <w:sz w:val="28"/>
          <w:szCs w:val="28"/>
        </w:rPr>
        <w:t>2.4.</w:t>
      </w:r>
      <w:r w:rsidRPr="00302D4D">
        <w:rPr>
          <w:rFonts w:ascii="Times New Roman" w:hAnsi="Times New Roman" w:cs="Times New Roman"/>
          <w:b/>
          <w:iCs/>
          <w:spacing w:val="-8"/>
          <w:sz w:val="28"/>
          <w:szCs w:val="28"/>
        </w:rPr>
        <w:t xml:space="preserve"> Паронимия и парономазия.</w:t>
      </w:r>
      <w:r w:rsidRPr="00302D4D">
        <w:rPr>
          <w:rFonts w:ascii="Times New Roman" w:hAnsi="Times New Roman" w:cs="Times New Roman"/>
          <w:b/>
          <w:i/>
          <w:iCs/>
          <w:spacing w:val="-8"/>
          <w:sz w:val="28"/>
          <w:szCs w:val="28"/>
        </w:rPr>
        <w:t xml:space="preserve"> 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Употребление паронимов в речи. Словари парон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мов.</w:t>
      </w:r>
    </w:p>
    <w:p w:rsidR="00302D4D" w:rsidRPr="00302D4D" w:rsidRDefault="00302D4D" w:rsidP="00302D4D">
      <w:pPr>
        <w:shd w:val="clear" w:color="auto" w:fill="FFFFFF"/>
        <w:ind w:left="15"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3"/>
          <w:sz w:val="28"/>
          <w:szCs w:val="28"/>
        </w:rPr>
        <w:t>2.5.</w:t>
      </w:r>
      <w:r w:rsidRPr="00302D4D"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spacing w:val="-3"/>
          <w:sz w:val="28"/>
          <w:szCs w:val="28"/>
        </w:rPr>
        <w:t>Синонимия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. Типы синонимов. Синонимический ряд, дом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 xml:space="preserve">нанта Понятие об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абсолютных синонимах. Причины возникновения слов-синонимов. Важнейшие семантические </w:t>
      </w:r>
      <w:r w:rsidRPr="00302D4D">
        <w:rPr>
          <w:rFonts w:ascii="Times New Roman" w:hAnsi="Times New Roman" w:cs="Times New Roman"/>
          <w:spacing w:val="-1"/>
          <w:sz w:val="28"/>
          <w:szCs w:val="28"/>
        </w:rPr>
        <w:t>функции синонимов: з</w:t>
      </w:r>
      <w:r w:rsidRPr="00302D4D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302D4D">
        <w:rPr>
          <w:rFonts w:ascii="Times New Roman" w:hAnsi="Times New Roman" w:cs="Times New Roman"/>
          <w:spacing w:val="-1"/>
          <w:sz w:val="28"/>
          <w:szCs w:val="28"/>
        </w:rPr>
        <w:t xml:space="preserve">мещение и уточнение. Роль синонимов в организации текста. Эвфемизмы. 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 xml:space="preserve">Контекстуальные синонимы. Понятие о синонимии различных языковых уровней. Словари </w:t>
      </w:r>
      <w:r w:rsidRPr="00302D4D">
        <w:rPr>
          <w:rFonts w:ascii="Times New Roman" w:hAnsi="Times New Roman" w:cs="Times New Roman"/>
          <w:sz w:val="28"/>
          <w:szCs w:val="28"/>
        </w:rPr>
        <w:t>синон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мов.</w:t>
      </w:r>
    </w:p>
    <w:p w:rsidR="00302D4D" w:rsidRPr="00302D4D" w:rsidRDefault="00302D4D" w:rsidP="00302D4D">
      <w:pPr>
        <w:shd w:val="clear" w:color="auto" w:fill="FFFFFF"/>
        <w:ind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pacing w:val="-7"/>
          <w:sz w:val="28"/>
          <w:szCs w:val="28"/>
        </w:rPr>
        <w:t>2.6.</w:t>
      </w:r>
      <w:r w:rsidRPr="00302D4D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Cs/>
          <w:spacing w:val="-7"/>
          <w:sz w:val="28"/>
          <w:szCs w:val="28"/>
        </w:rPr>
        <w:t>Антонимия</w:t>
      </w:r>
      <w:r w:rsidRPr="00302D4D">
        <w:rPr>
          <w:rFonts w:ascii="Times New Roman" w:hAnsi="Times New Roman" w:cs="Times New Roman"/>
          <w:iCs/>
          <w:spacing w:val="-7"/>
          <w:sz w:val="28"/>
          <w:szCs w:val="28"/>
        </w:rPr>
        <w:t>.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 Семантическая классификация антонимов. Основные функции антонимов</w:t>
      </w:r>
      <w:r w:rsidRPr="00302D4D">
        <w:rPr>
          <w:rFonts w:ascii="Times New Roman" w:hAnsi="Times New Roman" w:cs="Times New Roman"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pacing w:val="-5"/>
          <w:sz w:val="28"/>
          <w:szCs w:val="28"/>
        </w:rPr>
        <w:t>Энантиосемия как разновидность антонимии. Использование ант</w:t>
      </w:r>
      <w:r w:rsidRPr="00302D4D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302D4D">
        <w:rPr>
          <w:rFonts w:ascii="Times New Roman" w:hAnsi="Times New Roman" w:cs="Times New Roman"/>
          <w:spacing w:val="-5"/>
          <w:sz w:val="28"/>
          <w:szCs w:val="28"/>
        </w:rPr>
        <w:t xml:space="preserve">нимов в речи. Антитеза. 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Оксюморон. Понятие о контекстуальных антонимах. Словари антон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302D4D">
        <w:rPr>
          <w:rFonts w:ascii="Times New Roman" w:hAnsi="Times New Roman" w:cs="Times New Roman"/>
          <w:spacing w:val="-9"/>
          <w:sz w:val="28"/>
          <w:szCs w:val="28"/>
        </w:rPr>
        <w:t>мов.</w:t>
      </w:r>
    </w:p>
    <w:p w:rsidR="00302D4D" w:rsidRPr="00302D4D" w:rsidRDefault="00302D4D" w:rsidP="00302D4D">
      <w:pPr>
        <w:shd w:val="clear" w:color="auto" w:fill="FFFFFF"/>
        <w:ind w:right="30" w:firstLine="54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2.7. 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>Лексика русского языка с точки зрения её происхождения</w:t>
      </w:r>
      <w:r w:rsidRPr="00302D4D">
        <w:rPr>
          <w:rFonts w:ascii="Times New Roman" w:hAnsi="Times New Roman" w:cs="Times New Roman"/>
          <w:iCs/>
          <w:sz w:val="28"/>
          <w:szCs w:val="28"/>
        </w:rPr>
        <w:t>.</w:t>
      </w:r>
      <w:r w:rsidRPr="00302D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Cs/>
          <w:spacing w:val="-5"/>
          <w:sz w:val="28"/>
          <w:szCs w:val="28"/>
        </w:rPr>
        <w:t>Группы и</w:t>
      </w:r>
      <w:r w:rsidRPr="00302D4D">
        <w:rPr>
          <w:rFonts w:ascii="Times New Roman" w:hAnsi="Times New Roman" w:cs="Times New Roman"/>
          <w:iCs/>
          <w:spacing w:val="-5"/>
          <w:sz w:val="28"/>
          <w:szCs w:val="28"/>
        </w:rPr>
        <w:t>с</w:t>
      </w:r>
      <w:r w:rsidRPr="00302D4D">
        <w:rPr>
          <w:rFonts w:ascii="Times New Roman" w:hAnsi="Times New Roman" w:cs="Times New Roman"/>
          <w:iCs/>
          <w:spacing w:val="-5"/>
          <w:sz w:val="28"/>
          <w:szCs w:val="28"/>
        </w:rPr>
        <w:t xml:space="preserve">конно русской лексики, </w:t>
      </w:r>
      <w:r w:rsidRPr="00302D4D">
        <w:rPr>
          <w:rFonts w:ascii="Times New Roman" w:hAnsi="Times New Roman" w:cs="Times New Roman"/>
          <w:spacing w:val="-5"/>
          <w:sz w:val="28"/>
          <w:szCs w:val="28"/>
        </w:rPr>
        <w:t xml:space="preserve">слова индоевропейского, общеславянского </w:t>
      </w:r>
      <w:r w:rsidRPr="00302D4D">
        <w:rPr>
          <w:rFonts w:ascii="Times New Roman" w:hAnsi="Times New Roman" w:cs="Times New Roman"/>
          <w:sz w:val="28"/>
          <w:szCs w:val="28"/>
        </w:rPr>
        <w:t>восточнославянского и собственно русск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 происхождения.</w:t>
      </w:r>
    </w:p>
    <w:p w:rsidR="00302D4D" w:rsidRPr="00302D4D" w:rsidRDefault="00302D4D" w:rsidP="00302D4D">
      <w:pPr>
        <w:shd w:val="clear" w:color="auto" w:fill="FFFFFF"/>
        <w:ind w:firstLine="5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  Заимствования из славянских языков.</w:t>
      </w:r>
      <w:r w:rsidRPr="00302D4D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Понятие о стар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 xml:space="preserve">славянском языке и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старославянизмах. Фонетические, морфологич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ские (словообразовательные) и семантические 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признаки старославянизмов. Группы старославянских слов по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ст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листической окраске и активности / пассивности употребления. Использование стилистически </w:t>
      </w:r>
      <w:r w:rsidRPr="00302D4D">
        <w:rPr>
          <w:rFonts w:ascii="Times New Roman" w:hAnsi="Times New Roman" w:cs="Times New Roman"/>
          <w:sz w:val="28"/>
          <w:szCs w:val="28"/>
        </w:rPr>
        <w:t>окрашенных старославянизмов в худ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жественных текстах.</w:t>
      </w:r>
    </w:p>
    <w:p w:rsidR="00302D4D" w:rsidRPr="00302D4D" w:rsidRDefault="00302D4D" w:rsidP="00302D4D">
      <w:pPr>
        <w:shd w:val="clear" w:color="auto" w:fill="FFFFFF"/>
        <w:ind w:firstLine="53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pacing w:val="-3"/>
          <w:sz w:val="28"/>
          <w:szCs w:val="28"/>
        </w:rPr>
        <w:lastRenderedPageBreak/>
        <w:t xml:space="preserve"> </w:t>
      </w:r>
      <w:r w:rsidRPr="00302D4D"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  <w:t xml:space="preserve"> Заимствования из неславянских языков</w:t>
      </w:r>
      <w:r w:rsidRPr="00302D4D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pacing w:val="-3"/>
          <w:sz w:val="28"/>
          <w:szCs w:val="28"/>
        </w:rPr>
        <w:t>Пути проникновения иноязы</w:t>
      </w:r>
      <w:r w:rsidRPr="00302D4D">
        <w:rPr>
          <w:rFonts w:ascii="Times New Roman" w:hAnsi="Times New Roman" w:cs="Times New Roman"/>
          <w:spacing w:val="-3"/>
          <w:sz w:val="28"/>
          <w:szCs w:val="28"/>
        </w:rPr>
        <w:t>ч</w:t>
      </w:r>
      <w:r w:rsidRPr="00302D4D">
        <w:rPr>
          <w:rFonts w:ascii="Times New Roman" w:hAnsi="Times New Roman" w:cs="Times New Roman"/>
          <w:spacing w:val="-3"/>
          <w:sz w:val="28"/>
          <w:szCs w:val="28"/>
        </w:rPr>
        <w:t xml:space="preserve">ной лексики в </w:t>
      </w:r>
      <w:r w:rsidRPr="00302D4D">
        <w:rPr>
          <w:rFonts w:ascii="Times New Roman" w:hAnsi="Times New Roman" w:cs="Times New Roman"/>
          <w:spacing w:val="-8"/>
          <w:sz w:val="28"/>
          <w:szCs w:val="28"/>
        </w:rPr>
        <w:t xml:space="preserve">русский язык; время заимствований; тематические группы заимствованной лексики; признаки 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заимствованных слов. Заимс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302D4D">
        <w:rPr>
          <w:rFonts w:ascii="Times New Roman" w:hAnsi="Times New Roman" w:cs="Times New Roman"/>
          <w:spacing w:val="-4"/>
          <w:sz w:val="28"/>
          <w:szCs w:val="28"/>
        </w:rPr>
        <w:t xml:space="preserve">вования в конце 20 – начале 21 века. </w:t>
      </w:r>
      <w:r w:rsidRPr="00302D4D">
        <w:rPr>
          <w:rFonts w:ascii="Times New Roman" w:hAnsi="Times New Roman" w:cs="Times New Roman"/>
          <w:spacing w:val="-7"/>
          <w:sz w:val="28"/>
          <w:szCs w:val="28"/>
        </w:rPr>
        <w:t xml:space="preserve">Освоение русским языком иноязычных слов: фонетическое, графическое, грамматическое, </w:t>
      </w:r>
      <w:r w:rsidRPr="00302D4D">
        <w:rPr>
          <w:rFonts w:ascii="Times New Roman" w:hAnsi="Times New Roman" w:cs="Times New Roman"/>
          <w:spacing w:val="-6"/>
          <w:sz w:val="28"/>
          <w:szCs w:val="28"/>
        </w:rPr>
        <w:t>семантическое. Понятие об экзотизмах и варваризмах.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Словообразовательные и семантические кальки, полукальки. Стилист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ческое использование заимствованных слов. Этимологические словари. Словари иностра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ных слов.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2.8. 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>Лексика русского языка с точки зрения активности и пассивности её употребления</w:t>
      </w:r>
      <w:r w:rsidRPr="00302D4D">
        <w:rPr>
          <w:rFonts w:ascii="Times New Roman" w:hAnsi="Times New Roman" w:cs="Times New Roman"/>
          <w:iCs/>
          <w:sz w:val="28"/>
          <w:szCs w:val="28"/>
        </w:rPr>
        <w:t>.</w:t>
      </w:r>
      <w:r w:rsidRPr="00302D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Группы пассивной лексики: устаревшая (архаизмы, истори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 xml:space="preserve">мы) и новая (неологизмы).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Типы архаизмов</w:t>
      </w:r>
      <w:r w:rsidRPr="00302D4D">
        <w:rPr>
          <w:rFonts w:ascii="Times New Roman" w:hAnsi="Times New Roman" w:cs="Times New Roman"/>
          <w:sz w:val="28"/>
          <w:szCs w:val="28"/>
        </w:rPr>
        <w:t>: фонетические, акцентологич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ские, морфологические, словообразовательные, собственно лексические, с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мантические. Тематические группы историзмов. Понятие о совети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мах. Употребление устаревшей лексики в различных стилях 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чи. Способы её введения в художественный текст.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Новая лексика.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Семантические и лексические неологизмы. Продуктивные модели словообразования лексических неол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гизмов. Индивидуально-стилистические (авторские) неологизмы (окказионализмы). Употребление повой лексики в ра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 xml:space="preserve">личных стилях речи. Словари и справочники новых слов и словосочетаний.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2.9. 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>Лексика русского языка с точки зрения сферы её употребления:</w:t>
      </w:r>
      <w:r w:rsidRPr="00302D4D">
        <w:rPr>
          <w:rFonts w:ascii="Times New Roman" w:hAnsi="Times New Roman" w:cs="Times New Roman"/>
          <w:sz w:val="28"/>
          <w:szCs w:val="28"/>
        </w:rPr>
        <w:t xml:space="preserve"> общенародная и необщенародная лексика (диалек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ная и специальная).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Понятие о диалектизмах.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Типы диалектных слов по хара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теру языковых различий со словами литературного языка: со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ственно лексические, лексико-семантические, словообразовательные, морфологические, фонетические, а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центологические. Понятие об этнографизмах. Употре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 xml:space="preserve">ление диалектных слов и их роль в организации текста.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Специальная лексика:</w:t>
      </w:r>
      <w:r w:rsidRPr="00302D4D">
        <w:rPr>
          <w:rFonts w:ascii="Times New Roman" w:hAnsi="Times New Roman" w:cs="Times New Roman"/>
          <w:sz w:val="28"/>
          <w:szCs w:val="28"/>
        </w:rPr>
        <w:t xml:space="preserve"> терминологическая и профессиональная. Пон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>тие о терминологических системах различных областей науки и техники. Номинативная и дефинитивная функция терминов. Специфика явлений мн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гозначности, омонимии, синонимии, антонимии в пределах одной терминосистемы и в различных терминосистемах.  Способы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разования терминов.  Требования к «идеальному» термину. Детерминологизация широкоупотреб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тельных терминов.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Профессиональная лексика.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Сфера её функционирования. Различия между терминами и профессиональными словами. Признаки, объединяющие их. Образование профессионализмов. Использование спец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альной лексики в художественных текстах. Способы введения диалектной и специальной ле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сики в текст.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Жаргонная лексика</w:t>
      </w:r>
      <w:r w:rsidRPr="00302D4D">
        <w:rPr>
          <w:rFonts w:ascii="Times New Roman" w:hAnsi="Times New Roman" w:cs="Times New Roman"/>
          <w:i/>
          <w:sz w:val="28"/>
          <w:szCs w:val="28"/>
        </w:rPr>
        <w:t>.</w:t>
      </w:r>
      <w:r w:rsidRPr="00302D4D">
        <w:rPr>
          <w:rFonts w:ascii="Times New Roman" w:hAnsi="Times New Roman" w:cs="Times New Roman"/>
          <w:sz w:val="28"/>
          <w:szCs w:val="28"/>
        </w:rPr>
        <w:t xml:space="preserve"> Понятие о профессиональных жарг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нах. Различия и сходство между жаргонными и профессионал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ными словами. Особенности жаргонизмов: экспрессивность, образность, неустойч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вость и  т.д. Пути их возникновения. Арго как разновидность жаргона. Стилистическое употребление жа</w:t>
      </w:r>
      <w:r w:rsidRPr="00302D4D">
        <w:rPr>
          <w:rFonts w:ascii="Times New Roman" w:hAnsi="Times New Roman" w:cs="Times New Roman"/>
          <w:sz w:val="28"/>
          <w:szCs w:val="28"/>
        </w:rPr>
        <w:t>р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гонной лексики.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2.10.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>Лексика русского языка с точки зрения её функционально-стилевой принадлежности и эмоционально-экспрессивной окраски.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Межстилевая (нейтральная) лексика. Лексика письменно-книжной речи. Лексика устной речи. Проблема сущности и объема простор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чия.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bCs/>
          <w:iCs/>
          <w:sz w:val="28"/>
          <w:szCs w:val="28"/>
        </w:rPr>
        <w:t>Лексико-фразеологические особенности функциональных ст</w:t>
      </w:r>
      <w:r w:rsidRPr="00302D4D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302D4D">
        <w:rPr>
          <w:rFonts w:ascii="Times New Roman" w:hAnsi="Times New Roman" w:cs="Times New Roman"/>
          <w:bCs/>
          <w:iCs/>
          <w:sz w:val="28"/>
          <w:szCs w:val="28"/>
        </w:rPr>
        <w:t>лей.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Лексика научного стиля. Лексика официально-делового стиля. Лексика публицистического стиля. Лексика разговорно-бытового стиля. Лексика 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ля художественной речи. </w:t>
      </w:r>
    </w:p>
    <w:p w:rsidR="00302D4D" w:rsidRPr="00302D4D" w:rsidRDefault="00302D4D" w:rsidP="00302D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3. </w:t>
      </w:r>
      <w:r w:rsidRPr="00302D4D">
        <w:rPr>
          <w:rFonts w:ascii="Times New Roman" w:hAnsi="Times New Roman" w:cs="Times New Roman"/>
          <w:b/>
          <w:sz w:val="28"/>
          <w:szCs w:val="28"/>
        </w:rPr>
        <w:t>ФРАЗЕОЛОГИЯ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Общее понятие о фразеологии и фразеологизмах. Пр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блема объема фразеологии. Фразеологические единицы русск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 языка в их отношении к слову и свободному словосочетанию. Признаки фразеологич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ских единиц.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Классификация фразеологических единиц по степени семантической спаянности компонентов (сращения, единства и сочетания). Лекс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ко-грамматические разряды фразеологизмов.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Лексические и грамматические варианты использования фразеологических единиц. Факультативность компонентов фр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зеологизмов. Лексическая и грамматическая сочетаемость фразеологических ед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ниц. Экспрессивно-стилистические функции фразеологизмов.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Источники русской фразеологии. Крылатые выражения. Фразеологич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ские словари.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 w:right="614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 w:right="6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lastRenderedPageBreak/>
        <w:t xml:space="preserve">4. </w:t>
      </w:r>
      <w:r w:rsidRPr="00302D4D">
        <w:rPr>
          <w:rFonts w:ascii="Times New Roman" w:hAnsi="Times New Roman" w:cs="Times New Roman"/>
          <w:b/>
          <w:sz w:val="28"/>
          <w:szCs w:val="28"/>
        </w:rPr>
        <w:t>ЛЕКСИКОГРАФИЯ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 лексикографии. Предмет и задачи лексикографии. Принципы классификации словарей. Энциклопедические и лингвистические (фил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логические) словари. Типы лингвистических словарей: толковые, этимологические, исторические, фр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зеологические, иностранных слов, диалектные, словари синонимов, антонимов, омонимов, паронимов, словари языка писателей, орфографические, орфоэпические и др. Понятие о словарной статье (в различных типах лингвистических слов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рей).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Основные толковые словари. </w:t>
      </w:r>
      <w:r w:rsidRPr="00302D4D">
        <w:rPr>
          <w:rFonts w:ascii="Times New Roman" w:hAnsi="Times New Roman" w:cs="Times New Roman"/>
          <w:sz w:val="28"/>
          <w:szCs w:val="28"/>
        </w:rPr>
        <w:t>Первый печатный словарь Лаврентия Зизания. Словарь Памвы Берынды. «Словарь Академии Росси</w:t>
      </w:r>
      <w:r w:rsidRPr="00302D4D">
        <w:rPr>
          <w:rFonts w:ascii="Times New Roman" w:hAnsi="Times New Roman" w:cs="Times New Roman"/>
          <w:sz w:val="28"/>
          <w:szCs w:val="28"/>
        </w:rPr>
        <w:t>й</w:t>
      </w:r>
      <w:r w:rsidRPr="00302D4D">
        <w:rPr>
          <w:rFonts w:ascii="Times New Roman" w:hAnsi="Times New Roman" w:cs="Times New Roman"/>
          <w:sz w:val="28"/>
          <w:szCs w:val="28"/>
        </w:rPr>
        <w:t>ской», «Словарь церковнославянского и русского языка», «Толковый словарь живого великорусского языка» В.И. Даля, «Словарь русск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 языка» под редакцией Я.К. Грота - А.А. Шахматова, «Толковый словарь русского языка» под редакцией Д.Н. Ушакова, «Словарь русского языка» С.И. 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гова, семнадцатитомный академический «Словарь совреме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ного русского литературного языка» (БАС), четырехтомный академический «Словарь русского языка» под реда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цией А.П. Евгеньевой (МАС), «Толковый словарь русского языка» А.Е. Баханькова, И.М. Гайдукевича, П.П. Шубы, «Школьный толк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вый словарь русского языка» под редакцией Ф.П. Филина, «Толковый словарь русского языка конца ХХ века: Языковые изменения» под редакцией Г.Н. Скляре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ской.</w:t>
      </w:r>
    </w:p>
    <w:p w:rsidR="00302D4D" w:rsidRPr="00302D4D" w:rsidRDefault="00302D4D" w:rsidP="00302D4D">
      <w:pPr>
        <w:widowControl w:val="0"/>
        <w:tabs>
          <w:tab w:val="left" w:pos="681"/>
          <w:tab w:val="left" w:pos="2846"/>
          <w:tab w:val="left" w:pos="4387"/>
          <w:tab w:val="left" w:pos="6643"/>
          <w:tab w:val="left" w:pos="7776"/>
          <w:tab w:val="right" w:pos="9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ab/>
        <w:t>Этимологические словари.</w:t>
      </w:r>
      <w:r w:rsidRPr="00302D4D">
        <w:rPr>
          <w:rFonts w:ascii="Times New Roman" w:hAnsi="Times New Roman" w:cs="Times New Roman"/>
          <w:sz w:val="28"/>
          <w:szCs w:val="28"/>
        </w:rPr>
        <w:t xml:space="preserve"> «Этимологический словарь русского языка» А.Г. Преображенского, «Этимологический словарь русского языка» </w:t>
      </w:r>
      <w:r w:rsidRPr="00302D4D">
        <w:rPr>
          <w:rFonts w:ascii="Times New Roman" w:hAnsi="Times New Roman" w:cs="Times New Roman"/>
          <w:sz w:val="28"/>
          <w:szCs w:val="28"/>
        </w:rPr>
        <w:br/>
        <w:t>М. Фасмера, «Краткий этимологический словарь русского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ка» </w:t>
      </w:r>
      <w:r w:rsidRPr="00302D4D">
        <w:rPr>
          <w:rFonts w:ascii="Times New Roman" w:hAnsi="Times New Roman" w:cs="Times New Roman"/>
          <w:sz w:val="28"/>
          <w:szCs w:val="28"/>
        </w:rPr>
        <w:br/>
        <w:t>Н.М. Шанского, В.В. Иванова, T.В. Шанской, «Этимологический словарь русского языка» под редакцией Н.М. Шанск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Исторические словари. </w:t>
      </w:r>
      <w:r w:rsidRPr="00302D4D">
        <w:rPr>
          <w:rFonts w:ascii="Times New Roman" w:hAnsi="Times New Roman" w:cs="Times New Roman"/>
          <w:sz w:val="28"/>
          <w:szCs w:val="28"/>
        </w:rPr>
        <w:t>«Материалы для словаря древн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русского языка по письменным памятникам» И.И. Срезневск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го, «Материалы для словаря древнерусского языка» А.А. Дювернуа, «Словарь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ского языка XI-ХVII вв.» под редакцией Ф.П. Филина и др., «Словарь дре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нерусского языка XI - XIV вв.» под редакцией Р.И. Аванесова и др., «Словарь русского языка XVIII в.» под редакцией Ю.С. Сорок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на.</w:t>
      </w:r>
    </w:p>
    <w:p w:rsidR="00302D4D" w:rsidRPr="00302D4D" w:rsidRDefault="00302D4D" w:rsidP="00302D4D">
      <w:pPr>
        <w:widowControl w:val="0"/>
        <w:tabs>
          <w:tab w:val="left" w:pos="681"/>
          <w:tab w:val="right" w:pos="9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ab/>
        <w:t>Диалектные (областные) словари.</w:t>
      </w:r>
      <w:r w:rsidRPr="00302D4D">
        <w:rPr>
          <w:rFonts w:ascii="Times New Roman" w:hAnsi="Times New Roman" w:cs="Times New Roman"/>
          <w:sz w:val="28"/>
          <w:szCs w:val="28"/>
        </w:rPr>
        <w:t xml:space="preserve"> «Словарь русских 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родных говоров» под редакцией Ф.П. Филина, «Словарь народных говоров Западной Брянщины» П.А. Расторгуева, «Сл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варь областного архангельского наречия» А. Подвысокого, «Смоленский областной словарь» В.Н. Добровольского,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«Донской словарь» А.В. Миртова, «Краткий ярославский областной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варь» Г.Г. Мельниченко.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sz w:val="28"/>
          <w:szCs w:val="28"/>
        </w:rPr>
        <w:t xml:space="preserve">Словари синонимов.  </w:t>
      </w:r>
      <w:r w:rsidRPr="00302D4D">
        <w:rPr>
          <w:rFonts w:ascii="Times New Roman" w:hAnsi="Times New Roman" w:cs="Times New Roman"/>
          <w:sz w:val="28"/>
          <w:szCs w:val="28"/>
        </w:rPr>
        <w:t>«Краткий словарь синонимов русского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ка» </w:t>
      </w:r>
      <w:r w:rsidRPr="00302D4D">
        <w:rPr>
          <w:rFonts w:ascii="Times New Roman" w:hAnsi="Times New Roman" w:cs="Times New Roman"/>
          <w:sz w:val="28"/>
          <w:szCs w:val="28"/>
        </w:rPr>
        <w:br/>
        <w:t>Н.В. Клюевой, «Словарь синонимов русского языка» З.Е. Але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сандровой, двухтомный  «Словарь синонимов русского языка» под редакцией </w:t>
      </w:r>
      <w:r w:rsidRPr="00302D4D">
        <w:rPr>
          <w:rFonts w:ascii="Times New Roman" w:hAnsi="Times New Roman" w:cs="Times New Roman"/>
          <w:sz w:val="28"/>
          <w:szCs w:val="28"/>
        </w:rPr>
        <w:br/>
        <w:t>А.П. Е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геньевой, однотомный «Словарь синонимов» под редакцией </w:t>
      </w:r>
      <w:r w:rsidRPr="00302D4D">
        <w:rPr>
          <w:rFonts w:ascii="Times New Roman" w:hAnsi="Times New Roman" w:cs="Times New Roman"/>
          <w:sz w:val="28"/>
          <w:szCs w:val="28"/>
        </w:rPr>
        <w:br/>
        <w:t>А.П. Евгеньевой, «Новый объяснительный словарь синонимов русского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ка» под ред. Ю.Д. Апресяна.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sz w:val="28"/>
          <w:szCs w:val="28"/>
        </w:rPr>
        <w:t>Словари омонимов.</w:t>
      </w:r>
      <w:r w:rsidRPr="00302D4D">
        <w:rPr>
          <w:rFonts w:ascii="Times New Roman" w:hAnsi="Times New Roman" w:cs="Times New Roman"/>
          <w:sz w:val="28"/>
          <w:szCs w:val="28"/>
        </w:rPr>
        <w:t xml:space="preserve"> «Словарь омонимов русского языка», составленный О.С. Ахмановой при участии Т.Л. Ганиевой, «Словарь омон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мов русского языка» И.П. Колесникова.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sz w:val="28"/>
          <w:szCs w:val="28"/>
        </w:rPr>
        <w:t>Словари паронимов.</w:t>
      </w:r>
      <w:r w:rsidRPr="00302D4D">
        <w:rPr>
          <w:rFonts w:ascii="Times New Roman" w:hAnsi="Times New Roman" w:cs="Times New Roman"/>
          <w:sz w:val="28"/>
          <w:szCs w:val="28"/>
        </w:rPr>
        <w:t xml:space="preserve"> «Трудные случаи употребления 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нокоренных слов русского языка» Ю.А. Бельчикова и М.С. Панюшевой, «Словарь паронимов русского языка» Н.П. Колесникова, «Паронимы в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ском языке» О.В. Вишняковой.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sz w:val="28"/>
          <w:szCs w:val="28"/>
        </w:rPr>
        <w:t>Словари антонимов.</w:t>
      </w:r>
      <w:r w:rsidRPr="00302D4D">
        <w:rPr>
          <w:rFonts w:ascii="Times New Roman" w:hAnsi="Times New Roman" w:cs="Times New Roman"/>
          <w:sz w:val="28"/>
          <w:szCs w:val="28"/>
        </w:rPr>
        <w:t xml:space="preserve">  «Словарь антонимов русского языка» </w:t>
      </w:r>
      <w:r w:rsidRPr="00302D4D">
        <w:rPr>
          <w:rFonts w:ascii="Times New Roman" w:hAnsi="Times New Roman" w:cs="Times New Roman"/>
          <w:sz w:val="28"/>
          <w:szCs w:val="28"/>
        </w:rPr>
        <w:br/>
        <w:t>Л.А. Введенской, «Словарь антонимов русского языка» Н.П. Колесн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кова,  «Словарь антонимов русского языка» М.Р. Львова.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Словари иностранных слов. </w:t>
      </w:r>
      <w:r w:rsidRPr="00302D4D">
        <w:rPr>
          <w:rFonts w:ascii="Times New Roman" w:hAnsi="Times New Roman" w:cs="Times New Roman"/>
          <w:sz w:val="28"/>
          <w:szCs w:val="28"/>
        </w:rPr>
        <w:t>«30000 иностранных слов, воше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ших в употребление в русский язык» А.Д. Михельсона, «Словарь иностра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ных слов» под редакцией И.В. Лехина, С. M. Локшиной, Ф.И. Петрова, </w:t>
      </w:r>
      <w:r w:rsidRPr="00302D4D">
        <w:rPr>
          <w:rFonts w:ascii="Times New Roman" w:hAnsi="Times New Roman" w:cs="Times New Roman"/>
          <w:sz w:val="28"/>
          <w:szCs w:val="28"/>
        </w:rPr>
        <w:br/>
        <w:t>Л.С. Шаумяна, «Краткий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варь иностранных слов» С.M. Локшиной, «Словарь новых слов русского языка (середина 50-х - середина 80-х годов)» под редакцией Н.З. Котеловой, «Толковый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варь иноязычных слов» </w:t>
      </w:r>
      <w:r w:rsidRPr="00302D4D">
        <w:rPr>
          <w:rFonts w:ascii="Times New Roman" w:hAnsi="Times New Roman" w:cs="Times New Roman"/>
          <w:sz w:val="28"/>
          <w:szCs w:val="28"/>
        </w:rPr>
        <w:br/>
        <w:t>Крысина Л. П.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Фразеологические словари. </w:t>
      </w:r>
      <w:r w:rsidRPr="00302D4D">
        <w:rPr>
          <w:rFonts w:ascii="Times New Roman" w:hAnsi="Times New Roman" w:cs="Times New Roman"/>
          <w:sz w:val="28"/>
          <w:szCs w:val="28"/>
        </w:rPr>
        <w:t>«Крылатые слова» С.В. Максимова, «Русская мысль и речь. Свое и чужое. Опыт русской фразеологии. Сборник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разных слов и иносказаний» М.И. Михельсона, «Крылатые слова» </w:t>
      </w:r>
      <w:r w:rsidRPr="00302D4D">
        <w:rPr>
          <w:rFonts w:ascii="Times New Roman" w:hAnsi="Times New Roman" w:cs="Times New Roman"/>
          <w:sz w:val="28"/>
          <w:szCs w:val="28"/>
        </w:rPr>
        <w:br/>
        <w:t>И.С. Ашукина и М.Г. Ашукиной, «Фразеологический словарь русского языка» под редакцией А.И. Молоткова, «Школьный фразеологический словарь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ского языка» B.П. Жукова, «Фразеологический словарь русского литературного языка: В 2 т.» А.И. Федорова, «Фр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зеологический словарь русского языка» И.А. Киселева, «Словарь русских пословиц и поговорок» </w:t>
      </w:r>
      <w:r w:rsidRPr="00302D4D">
        <w:rPr>
          <w:rFonts w:ascii="Times New Roman" w:hAnsi="Times New Roman" w:cs="Times New Roman"/>
          <w:sz w:val="28"/>
          <w:szCs w:val="28"/>
        </w:rPr>
        <w:br/>
        <w:t>В.П. Жук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Орфографические словари. </w:t>
      </w:r>
      <w:r w:rsidRPr="00302D4D">
        <w:rPr>
          <w:rFonts w:ascii="Times New Roman" w:hAnsi="Times New Roman" w:cs="Times New Roman"/>
          <w:sz w:val="28"/>
          <w:szCs w:val="28"/>
        </w:rPr>
        <w:t>«Подробный орфографический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варь» </w:t>
      </w:r>
      <w:r w:rsidRPr="00302D4D">
        <w:rPr>
          <w:rFonts w:ascii="Times New Roman" w:hAnsi="Times New Roman" w:cs="Times New Roman"/>
          <w:sz w:val="28"/>
          <w:szCs w:val="28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В.А. Зелинского, «Орфографический словарь» Д.Н. Ушакова, «Орфографический словарь русского языка» под редакцией С.И. 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гова и А.Б. Шапиро, «Орфографический словарь русского языка» под редакцией </w:t>
      </w:r>
      <w:r w:rsidRPr="00302D4D">
        <w:rPr>
          <w:rFonts w:ascii="Times New Roman" w:hAnsi="Times New Roman" w:cs="Times New Roman"/>
          <w:sz w:val="28"/>
          <w:szCs w:val="28"/>
        </w:rPr>
        <w:br/>
        <w:t>С.Г. Бархудар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ва, И.Ф. Протченко и Л.И.Скворцова, «Грамматико-орфографический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варь русского языка» А.И. Текучева, Б.Т. Панова, «Справочник по правописанию, произношению, 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тературному редактированию» Д.Э. Розенталя, Е.В. Джанджаковой, Н.П. Кабановой, «Русское правописание: Орфографич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ский справочник (словарь, комментарий, правила)» Н.В.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ловьева.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Орфоэпические словари. </w:t>
      </w:r>
      <w:r w:rsidRPr="00302D4D">
        <w:rPr>
          <w:rFonts w:ascii="Times New Roman" w:hAnsi="Times New Roman" w:cs="Times New Roman"/>
          <w:sz w:val="28"/>
          <w:szCs w:val="28"/>
        </w:rPr>
        <w:t>«Русское литературное произношение и ударение» под редакцией Р.И. Аванесова и С.И. 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гова, «Словарь ударений для работников радио и телевидения» под редакцией Д.Э. Розенталя, «Орф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эпический словарь русского языка. Произношение, ударение, грамматические формы» под редакцией Р.И. Аванесова, «Сл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варь трудностей русского произношения» М.Л. Каленчук, Р.Ф. Каса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киной.</w:t>
      </w:r>
    </w:p>
    <w:p w:rsidR="00302D4D" w:rsidRPr="00302D4D" w:rsidRDefault="00302D4D" w:rsidP="00302D4D">
      <w:pPr>
        <w:widowControl w:val="0"/>
        <w:tabs>
          <w:tab w:val="left" w:pos="700"/>
          <w:tab w:val="left" w:pos="3336"/>
          <w:tab w:val="left" w:pos="4766"/>
          <w:tab w:val="left" w:pos="6244"/>
          <w:tab w:val="right" w:pos="968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>Словообразовательные словари.</w:t>
      </w:r>
      <w:r w:rsidRPr="00302D4D">
        <w:rPr>
          <w:rFonts w:ascii="Times New Roman" w:hAnsi="Times New Roman" w:cs="Times New Roman"/>
          <w:sz w:val="28"/>
          <w:szCs w:val="28"/>
        </w:rPr>
        <w:tab/>
        <w:t>«Школьный словообразовательный  словарь» З.А. Потихи, «Школьный словообраз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вательный словарь русского языка» А.Н. Тихонова, «Словоо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разовательный словарь русского языка: в </w:t>
      </w:r>
      <w:r w:rsidRPr="00302D4D">
        <w:rPr>
          <w:rFonts w:ascii="Times New Roman" w:hAnsi="Times New Roman" w:cs="Times New Roman"/>
          <w:sz w:val="28"/>
          <w:szCs w:val="28"/>
        </w:rPr>
        <w:br/>
        <w:t>2-х т.» А.Н. 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хонова.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5. </w:t>
      </w:r>
      <w:r w:rsidRPr="00302D4D">
        <w:rPr>
          <w:rFonts w:ascii="Times New Roman" w:hAnsi="Times New Roman" w:cs="Times New Roman"/>
          <w:b/>
          <w:sz w:val="28"/>
          <w:szCs w:val="28"/>
        </w:rPr>
        <w:t>ФОНЕТИКА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Звуковой строй русского языка. Понятие о сегментных и суперсегмен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ных единицах. Фонетический и фонематический уровни речи и языка.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Артикуляционная и акустическая характеристика звуков речи (в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сота, интенсивность, тембр, длительность). Различия в образовании гласных и согласных звуков. Консонантизм. Классификация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гласных звуков по месту и способу образования, участию голоса и шума, твердости/мягкости. Вокализм. Классификация гласных звуков по ряду, подъему, наличию или отсу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ствию лабиализации.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Звуки в потоке речи. Взаимодействие согласных звуков (звонких и глухих, твердых и мягких). Взаимодействие согласных звуков с гласными (ра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новидности аккомодации).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Парадигматика фонем как функционально значимых единиц звуковой системы языка. Система фонем в современном русском языке и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сопоставл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ее с системой фонем в современном белорусском языке. Понятие о сил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 и слабых фонологических позициях. Аллофоны как звуки речи, в которых ре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лизуется фонема.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Сильные и слабые позиции гласных фонем. Позиционные (фонетич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ские) чередования гласных фонем в слабых позициях как результат действия закона редукции. Качественная и количественная реду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Сильные и слабые позиции согласных фонем. Позиционные (фонетич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ские) чередования согласных фонем в слабых позициях как результат дейс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вия закона конца слова, законов ассимиляции и диссимиляции. Разновидности ассимиляции. Фон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тические явления, происходящие на ассимилятивной и диссимилятивной основе (диэрезы, гаплология, эпентезы, протезы, стяж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звуков).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Исторические чередования гласных. Система гласных  древнеру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ского языка. Падение редуцированных гласных  Ъ, Ь и последствия этого явления. Исторические чередования, св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>занные с носовыми звуками. Переход  [э]  в  [’о].</w:t>
      </w:r>
    </w:p>
    <w:p w:rsidR="00302D4D" w:rsidRPr="00302D4D" w:rsidRDefault="00302D4D" w:rsidP="00302D4D">
      <w:pPr>
        <w:framePr w:w="9811" w:wrap="auto" w:hAnchor="margin" w:x="1" w:y="1"/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Исторические чередования согласных. Особенности некоторых согла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ных фонем древнерусского языка. Палатализация заднеязычных &lt;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г</w:t>
      </w:r>
      <w:r w:rsidRPr="00302D4D">
        <w:rPr>
          <w:rFonts w:ascii="Times New Roman" w:hAnsi="Times New Roman" w:cs="Times New Roman"/>
          <w:sz w:val="28"/>
          <w:szCs w:val="28"/>
        </w:rPr>
        <w:t>&gt;, &lt;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&gt;, &lt;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х</w:t>
      </w:r>
      <w:r w:rsidRPr="00302D4D">
        <w:rPr>
          <w:rFonts w:ascii="Times New Roman" w:hAnsi="Times New Roman" w:cs="Times New Roman"/>
          <w:sz w:val="28"/>
          <w:szCs w:val="28"/>
        </w:rPr>
        <w:t>&gt;. Изменения согласных перед &lt;j&gt;. Сопоставление исторических чередований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гласных и гласных  в русском и белорусском языках.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Синтагматические отношения в фонетической системе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ского языка. Деление фразы на синтагмы. Синтагма как наименьшая значимая единица высказывания. Интонация и синтагматическое ударение как средства фон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тического единства синтагмы. Слог как минимальная произносительная единица синтагмы. Структура слога (открытые и закрытые слоги, непр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крытые и прикрытые; односложные и многосложные слова). Правила слогораздела.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Фонетическое слово как часть синтагмы. Словесное ударение как средство суперсегментной организации слова. А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центная характеристика слова в русском языке (ударность слова, степень ударности во фразе, место ударения, подвижность или неподвижность ударения в слове). Зависимость удар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от позиции слова во фразе. Влияние позиции слова на интенсивность, мелодику, длительность произнесения ударного слога в слове.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Интонация как совокупность суперсегментных средств языка. Акустические компоненты интонации - мелодика, интенсивность, длител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ность (темп). Важнейшие функции интонации 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коммуникативная, выделительная, организующая, эмоционал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ная. Особенности интонации повествовательных, вопросительных и побудительных высказываний. Варианты интонационных единиц. Виды интонационных ко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струкций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6.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ОРФОЭПИЯ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Орфоэпия и фонетический строй языка. Русское литературное прои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ношение в его историческом развитии. Нормативность литературного произношения. Динамичность и единство норм литературн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го произношения.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Основные орфоэпические правила современного русского языка. Произношение гласных звуков (фонем) в сильной позиции. Произношение гла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ных звуков (фонем) в слабых позициях; "иканье", "аканье" как результат редукции гласных. Произн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шение звонких и глухих, твердых и Произношение звонких и глухих, твердых и мягких согласных в различных позициях. Произношение отдельных сочетаний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гласных: &lt;сж&gt; &lt;зж&gt; &lt;сч&gt; &lt;зч&gt; &lt;тч&gt; &lt;дч&gt; &lt;дс&gt; &lt;тс&gt; &lt;чт&gt; &lt;чн&gt; &lt;чк&gt; &lt;гч&gt;; &lt;стн&gt; &lt;стл&gt; &lt;рдц&gt; и др.. Произношение отдельных граммат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ческих форм слов. Некоторые особенности произношения слов иноязычного прои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хождения и аббревиатур.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Акцентологические нормы орфоэпии.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Равноправные и стилистически допустимые варианты произнош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</w:t>
      </w:r>
    </w:p>
    <w:p w:rsidR="00302D4D" w:rsidRPr="00302D4D" w:rsidRDefault="00302D4D" w:rsidP="00302D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Важнейшие различия в русском и белорусском литературном произношении. Произносительные ошибки, вызванные интерференционным вли</w:t>
      </w:r>
      <w:r w:rsidRPr="00302D4D">
        <w:rPr>
          <w:rFonts w:ascii="Times New Roman" w:hAnsi="Times New Roman" w:cs="Times New Roman"/>
          <w:sz w:val="28"/>
          <w:szCs w:val="28"/>
        </w:rPr>
        <w:t>я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нием родного белорусского  языка.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Уровень владения орфоэпическими нормами как показатель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щей языковой культуры. Орфоэпические словари и справочники.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691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7.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ГРАФИКА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        Возникновение и развитие письма у восточных славян. Графические средства. Русский алфавит. Названия букв. 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бенности русской графики: 1) передача на письме буквами звуков сильных позиций (фонем); 2)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взаимооб</w:t>
      </w:r>
      <w:r w:rsidRPr="00302D4D">
        <w:rPr>
          <w:rFonts w:ascii="Times New Roman" w:hAnsi="Times New Roman" w:cs="Times New Roman"/>
          <w:sz w:val="28"/>
          <w:szCs w:val="28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>словленность гласных и согласных фонем в пределах слога.  Слоговой принцип русской графики. Его проявление в обозн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чении на письме твердости и мягкости согласных фонем и фонемы &lt;j&gt;. Отступления от слогового при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ципа. Значения гласных и согласных букв, значения Ъ и Ь. Основные различия между графическими сист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мами русского белорусского языков.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8. </w:t>
      </w:r>
      <w:r w:rsidRPr="00302D4D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орфограммы, орфографического правила, орфографического принципа.</w:t>
      </w:r>
      <w:r w:rsidRPr="00302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Морфологический (фонематический) принцип русской орфогр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фии.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Фонетические написания</w:t>
      </w:r>
      <w:r w:rsidRPr="00302D4D">
        <w:rPr>
          <w:rFonts w:ascii="Times New Roman" w:hAnsi="Times New Roman" w:cs="Times New Roman"/>
          <w:sz w:val="28"/>
          <w:szCs w:val="28"/>
        </w:rPr>
        <w:t xml:space="preserve"> в русской орфографии. Их связь с фонетическими законами, произношением и морфемной структурой слова. Орф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граммы, подчиняющиеся фонетическим написаниям.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Традиционные написания</w:t>
      </w:r>
      <w:r w:rsidRPr="00302D4D">
        <w:rPr>
          <w:rFonts w:ascii="Times New Roman" w:hAnsi="Times New Roman" w:cs="Times New Roman"/>
          <w:sz w:val="28"/>
          <w:szCs w:val="28"/>
        </w:rPr>
        <w:t>. Значение этимологического анализа слова при написании орфограмм, обусловленных традиционными написаниями. Основные традиц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онные написания.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Дифференцирующие написания</w:t>
      </w:r>
      <w:r w:rsidRPr="00302D4D">
        <w:rPr>
          <w:rFonts w:ascii="Times New Roman" w:hAnsi="Times New Roman" w:cs="Times New Roman"/>
          <w:sz w:val="28"/>
          <w:szCs w:val="28"/>
        </w:rPr>
        <w:t xml:space="preserve"> как средство различения лекс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ческих и грамматических омонимов.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Раздельные, слитные и дефисные</w:t>
      </w: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написания слов.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Содержание см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слового и грамматического разбора при написании данных орфограмм. Лексико-синтаксический и словообр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зовательно-грамматический принципы как основные принципы раздельных, слитных и дефисных написаний слов.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Употребление прописных букв</w:t>
      </w:r>
      <w:r w:rsidRPr="00302D4D">
        <w:rPr>
          <w:rFonts w:ascii="Times New Roman" w:hAnsi="Times New Roman" w:cs="Times New Roman"/>
          <w:sz w:val="28"/>
          <w:szCs w:val="28"/>
        </w:rPr>
        <w:t>. Основные принципы в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бора строчной и прописной буквы; ведущие правила.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Правила переноса слов</w:t>
      </w:r>
      <w:r w:rsidRPr="00302D4D">
        <w:rPr>
          <w:rFonts w:ascii="Times New Roman" w:hAnsi="Times New Roman" w:cs="Times New Roman"/>
          <w:sz w:val="28"/>
          <w:szCs w:val="28"/>
        </w:rPr>
        <w:t>. Фонетический и морфологич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ский принципы как основа переноса слов. Обязательные и факультативные прав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ла переноса слов.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Основные правила графического сокращения слов</w:t>
      </w:r>
      <w:r w:rsidRPr="00302D4D">
        <w:rPr>
          <w:rFonts w:ascii="Times New Roman" w:hAnsi="Times New Roman" w:cs="Times New Roman"/>
          <w:sz w:val="28"/>
          <w:szCs w:val="28"/>
        </w:rPr>
        <w:t>. Примен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этих правил в практике современного письма.</w:t>
      </w:r>
    </w:p>
    <w:p w:rsidR="00302D4D" w:rsidRPr="00302D4D" w:rsidRDefault="00302D4D" w:rsidP="00302D4D">
      <w:pPr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Сопоставление важнейших правил русской и белорусской орфографии. Орфографические ошибки, связанные с интерф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ренцией письма на родном языке.</w:t>
      </w:r>
    </w:p>
    <w:p w:rsidR="00302D4D" w:rsidRPr="00302D4D" w:rsidRDefault="00302D4D" w:rsidP="00302D4D">
      <w:pPr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Из истории русской орфографии. Справочники и словари по орфогр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фии. </w:t>
      </w:r>
    </w:p>
    <w:p w:rsidR="00302D4D" w:rsidRPr="00302D4D" w:rsidRDefault="00302D4D" w:rsidP="00302D4D">
      <w:pPr>
        <w:ind w:right="355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9.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СЛОВООБРАЗОВАНИЕ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Словообразование как раздел языкознания, его составные части. Предмет изучения и задачи словообразования. Связь словообразования с лексикой, фонетикой, грамматикой, орф</w:t>
      </w:r>
      <w:r w:rsidRPr="00302D4D">
        <w:rPr>
          <w:rFonts w:ascii="Times New Roman" w:hAnsi="Times New Roman" w:cs="Times New Roman"/>
          <w:bCs/>
          <w:sz w:val="28"/>
          <w:szCs w:val="28"/>
        </w:rPr>
        <w:t>о</w:t>
      </w:r>
      <w:r w:rsidRPr="00302D4D">
        <w:rPr>
          <w:rFonts w:ascii="Times New Roman" w:hAnsi="Times New Roman" w:cs="Times New Roman"/>
          <w:bCs/>
          <w:sz w:val="28"/>
          <w:szCs w:val="28"/>
        </w:rPr>
        <w:t xml:space="preserve">графией.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7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>9.1.</w:t>
      </w:r>
      <w:r w:rsidRPr="00302D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Морфемный состав слова.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Морфема как минимальная значимая ед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ница языка. Типы морфем: корневые морфемы (корень, аффиксоиды: префиксоиды, суффиксоиды) и аффиксальные морфемы (префикс, суффикс, постфикс, интерфикс, флексия). Функции пр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фиксов, суффиксов, интерфиксов, постфиксов, флексий. Морфемы словообразующие и формоо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разующие. Понятие морфемы и морфа. Варианты морфем и алломорфы.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Основа слова.</w:t>
      </w:r>
      <w:r w:rsidRPr="00302D4D">
        <w:rPr>
          <w:rFonts w:ascii="Times New Roman" w:hAnsi="Times New Roman" w:cs="Times New Roman"/>
          <w:sz w:val="28"/>
          <w:szCs w:val="28"/>
        </w:rPr>
        <w:t xml:space="preserve"> Основы словоизменения, формообразования, словообр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зования. Непроизводная и производная основы. Производящая основа. Нем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тивированная и мотивированная основы. Связанная и свободная, членимая и нечленимая осн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вы.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Словообразовательное значение. Словообразовательный тип. Словообразовательная цепочка. Словообр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зовательное гнездо. 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Исторические изменения морфемного состава слова (опрощение, пер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разложение, усложнение).</w:t>
      </w:r>
    </w:p>
    <w:p w:rsidR="00302D4D" w:rsidRPr="00302D4D" w:rsidRDefault="00302D4D" w:rsidP="00302D4D">
      <w:pPr>
        <w:ind w:right="355" w:firstLine="696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9.2</w:t>
      </w:r>
      <w:r w:rsidRPr="00302D4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Способы современного русского словообразования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Морфемные способы словообразования: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Cs/>
          <w:sz w:val="28"/>
          <w:szCs w:val="28"/>
        </w:rPr>
        <w:t>суффиксальный (в том числе нулевая суффиксация), префиксальный, префи</w:t>
      </w:r>
      <w:r w:rsidRPr="00302D4D">
        <w:rPr>
          <w:rFonts w:ascii="Times New Roman" w:hAnsi="Times New Roman" w:cs="Times New Roman"/>
          <w:iCs/>
          <w:sz w:val="28"/>
          <w:szCs w:val="28"/>
        </w:rPr>
        <w:t>к</w:t>
      </w:r>
      <w:r w:rsidRPr="00302D4D">
        <w:rPr>
          <w:rFonts w:ascii="Times New Roman" w:hAnsi="Times New Roman" w:cs="Times New Roman"/>
          <w:iCs/>
          <w:sz w:val="28"/>
          <w:szCs w:val="28"/>
        </w:rPr>
        <w:t>сально-суффиксальный, постфиксальный, суффиксально-постфиксальный, префиксально-постфиксальный, префиксал</w:t>
      </w:r>
      <w:r w:rsidRPr="00302D4D">
        <w:rPr>
          <w:rFonts w:ascii="Times New Roman" w:hAnsi="Times New Roman" w:cs="Times New Roman"/>
          <w:iCs/>
          <w:sz w:val="28"/>
          <w:szCs w:val="28"/>
        </w:rPr>
        <w:t>ь</w:t>
      </w:r>
      <w:r w:rsidRPr="00302D4D">
        <w:rPr>
          <w:rFonts w:ascii="Times New Roman" w:hAnsi="Times New Roman" w:cs="Times New Roman"/>
          <w:iCs/>
          <w:sz w:val="28"/>
          <w:szCs w:val="28"/>
        </w:rPr>
        <w:t>но-суффиксально-постфиксальный, сложение (чистое сложение  и с добавочной аффикс</w:t>
      </w:r>
      <w:r w:rsidRPr="00302D4D">
        <w:rPr>
          <w:rFonts w:ascii="Times New Roman" w:hAnsi="Times New Roman" w:cs="Times New Roman"/>
          <w:iCs/>
          <w:sz w:val="28"/>
          <w:szCs w:val="28"/>
        </w:rPr>
        <w:t>а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цией).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Неморфемные способы словообразования: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морфолого-синтаксический (субстантивация, адъективация, адвербиализация, прономинализация, парт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куляция); лексико-синтаксический (сращение); лексико-семантический (распадение многозначных слов на ом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нимы). Аббревиация.</w:t>
      </w:r>
    </w:p>
    <w:p w:rsidR="00302D4D" w:rsidRPr="00302D4D" w:rsidRDefault="00302D4D" w:rsidP="00302D4D">
      <w:pPr>
        <w:widowControl w:val="0"/>
        <w:tabs>
          <w:tab w:val="left" w:pos="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 xml:space="preserve">          Морфемный, словообразовательный и этимологический анализ слова. Морфонологические явления при словообразовании. Трудные случаи деления слов на морфемы. Роль морфем в формировании лексического значения слова, их стилистическая окр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ска.</w:t>
      </w:r>
    </w:p>
    <w:p w:rsidR="00302D4D" w:rsidRPr="00302D4D" w:rsidRDefault="00302D4D" w:rsidP="00302D4D">
      <w:pPr>
        <w:ind w:right="355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10. </w:t>
      </w:r>
      <w:r w:rsidRPr="00302D4D">
        <w:rPr>
          <w:rFonts w:ascii="Times New Roman" w:hAnsi="Times New Roman" w:cs="Times New Roman"/>
          <w:b/>
          <w:sz w:val="28"/>
          <w:szCs w:val="28"/>
        </w:rPr>
        <w:t>МОРФОЛОГИЯ</w:t>
      </w:r>
    </w:p>
    <w:p w:rsidR="00302D4D" w:rsidRPr="00302D4D" w:rsidRDefault="00302D4D" w:rsidP="00302D4D">
      <w:pPr>
        <w:widowControl w:val="0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10.1.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Предмет морфологии.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Морфология как грамматическое учение о слове и изменении слов различных лексико-грамматических разрядов (частей речи). Грамматические значения, грамматические формы, грамматические категории. Основные способы и средства выражения грамматических знач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10.2. </w:t>
      </w:r>
      <w:r w:rsidRPr="00302D4D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Имя существительное как часть речи, его категориальное значение, морфологические признаки и синтаксические фун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 xml:space="preserve">ции.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Лексико-грамматические разряды имен существительных</w:t>
      </w:r>
      <w:r w:rsidRPr="00302D4D">
        <w:rPr>
          <w:rFonts w:ascii="Times New Roman" w:hAnsi="Times New Roman" w:cs="Times New Roman"/>
          <w:sz w:val="28"/>
          <w:szCs w:val="28"/>
        </w:rPr>
        <w:t>: существительные собственные и нарицательные; одуше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лённые и неодушевлённые; конкретные, абстрактные, вещес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венные, собирательные и единичные. Грамматические особенности существительных различных разрядов. Основные грамматические категории имен существительных: род, число, п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деж.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Категория рода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имен существительных и средства ее в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ражения. Приемы определения рода склоняемых существительных. Опр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деление рода несклоняемых существительных. Род сложносокращенных существительных и аббревиатур. Существительные общего рода. Колебания в роде имён существительных. Случаи несовпадения рода в русском и бел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русском языках.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Категория числа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имен существительных, ее грамматическое выраж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ние. Существительные, употребляемые только в единственном или только во множественном числе (singularia tantum и pluralia tantum) Остатки двойственного числа в современном русском языке. Случаи 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совпадения числа в русском и белорусском языках.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Категория падежа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имен существительных. Система падежей в совр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менном русском языке. Основные значения падежей. Роль предлогов в выражении падежных значений. Спос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бы определения падежей. Употребление звательной формы в современном белорусском языке.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Типы склонения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имен существительных в современном русском языке. Имена существительные мужского рода с окончанием -а (-я) в русском и белорусском языках. Основные и вариантные окончания имен существител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ных. Происхождение вариантов падежных окончаний имен существительных.  Падежные окончания имен существительных перв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го, второго и третьего склонения. Разносклоняемые существительные. Случаи расхожд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ний в падежных формах и правописании окончаний существительных  в  русском  и белорусском языках. Несклоняемые существительные. Адъективное и смешанное склонение имён существ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тельных. Существительные с неполной падежной парадигмой.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Словообразование имен существительных.</w:t>
      </w: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tabs>
          <w:tab w:val="left" w:pos="73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Правописание</w:t>
      </w:r>
      <w:r w:rsidRPr="00302D4D">
        <w:rPr>
          <w:rFonts w:ascii="Times New Roman" w:hAnsi="Times New Roman" w:cs="Times New Roman"/>
          <w:sz w:val="28"/>
          <w:szCs w:val="28"/>
        </w:rPr>
        <w:t xml:space="preserve"> падежных окончаний существительных. Правописание важнейших суффиксов существительных. Правописание сложных существительных. Ударение в именах сущес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вительных.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13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10.3.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Имя прилагательное</w:t>
      </w:r>
    </w:p>
    <w:p w:rsidR="00302D4D" w:rsidRPr="00302D4D" w:rsidRDefault="00302D4D" w:rsidP="00302D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Имя прилагательное как часть речи, его значение, морфологические признаки и синтаксические функции. Роль имён прилагательных в речи. Несамостоятельность грамматических категорий рода, числа и п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дежа имен прилагательных. Лексико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-грамматические разряды прилагательных: качественные, отн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сительные, притяжательные.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Качественные прилагательные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и их грамматические признаки, отл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чающие их от относительных и притяжательных прилагательных.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Полная и краткая формы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качественных прилагательных в совреме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ном русском  языке, их образование. Лексические, грамматические и функциональные различия между полными и краткими прилагательными. Различие в употреблении кратких форм в русском и белорусском языках. Удар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в кратких формах прилагательных,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Степени сравнения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имен прилагательных в современном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ском языке. Формы сравнительной степени, их образование в современном русском и древнерусском языках и значение. Формы превосходной ст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пени, их образование в современном русском языке и зн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чение. Формы субъективной оценки имен прилагател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Относительные прилагательные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302D4D">
        <w:rPr>
          <w:rFonts w:ascii="Times New Roman" w:hAnsi="Times New Roman" w:cs="Times New Roman"/>
          <w:sz w:val="28"/>
          <w:szCs w:val="28"/>
        </w:rPr>
        <w:t>их значение и грамматич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ские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признаки. Переход относительных прилагательных в качественные и качес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венных в относительные. Синонимика относительных прилагательных и существительных в косве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ных падежах.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Притяжательные прилагательные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собственно-притяжательные с суффиксами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-ов (-ев), -ин (-ын) </w:t>
      </w:r>
      <w:r w:rsidRPr="00302D4D">
        <w:rPr>
          <w:rFonts w:ascii="Times New Roman" w:hAnsi="Times New Roman" w:cs="Times New Roman"/>
          <w:sz w:val="28"/>
          <w:szCs w:val="28"/>
        </w:rPr>
        <w:t>и относительно-притяжательные прилаг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тельные на -</w:t>
      </w:r>
      <w:r w:rsidRPr="00302D4D">
        <w:rPr>
          <w:rFonts w:ascii="Times New Roman" w:hAnsi="Times New Roman" w:cs="Times New Roman"/>
          <w:i/>
          <w:sz w:val="28"/>
          <w:szCs w:val="28"/>
        </w:rPr>
        <w:t>ий, -ья, -ье, -ьи, -иный, -ский.</w:t>
      </w:r>
      <w:r w:rsidRPr="00302D4D">
        <w:rPr>
          <w:rFonts w:ascii="Times New Roman" w:hAnsi="Times New Roman" w:cs="Times New Roman"/>
          <w:sz w:val="28"/>
          <w:szCs w:val="28"/>
        </w:rPr>
        <w:t xml:space="preserve"> Особенности употребления притяжательных прилагател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ных. Синонимика притяжательных прилагательных и существительных в родительном падеже. Переход притяжательных прилагательных в качес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венные и относительные.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Склонение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качественных, относительных и притяжательных прилагательных. Правописание окончаний прилагател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right="110" w:firstLine="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Словообразование имен прилагательных.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right="11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>Правописание суффиксов имён прилагательных. Правописание сло</w:t>
      </w:r>
      <w:r w:rsidRPr="00302D4D">
        <w:rPr>
          <w:rFonts w:ascii="Times New Roman" w:hAnsi="Times New Roman" w:cs="Times New Roman"/>
          <w:iCs/>
          <w:sz w:val="28"/>
          <w:szCs w:val="28"/>
        </w:rPr>
        <w:t>ж</w:t>
      </w:r>
      <w:r w:rsidRPr="00302D4D">
        <w:rPr>
          <w:rFonts w:ascii="Times New Roman" w:hAnsi="Times New Roman" w:cs="Times New Roman"/>
          <w:iCs/>
          <w:sz w:val="28"/>
          <w:szCs w:val="28"/>
        </w:rPr>
        <w:t>ных прилагательных.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08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10. 4.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Имя числительное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17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Имя  числительное  как  часть  речи. Разряды имен числительных по значению (количественные, дробные, собирател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ные, порядковые). Группы числительных по структуре (простые, сложные, составные). Употребл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других частей речи в роли числительных.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175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Склонение количественных числительных.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17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Синтаксическая связь количественных числительных с существительными. Различия в  синтаксической связи количес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венных числительных с существительными в  русском и бел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русском  языках.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Собирательные числительные, их образование, склонение и употребление. Дробные числительные, их образование, скл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нение и употребление. Особенности склонения дробных числительных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полтора, полторы, полтораста. </w:t>
      </w:r>
      <w:r w:rsidRPr="00302D4D">
        <w:rPr>
          <w:rFonts w:ascii="Times New Roman" w:hAnsi="Times New Roman" w:cs="Times New Roman"/>
          <w:sz w:val="28"/>
          <w:szCs w:val="28"/>
        </w:rPr>
        <w:t>Порядковые числ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тельные, их образование и склонение.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Правописание имён числительных.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08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10. 5.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Местоимение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28" w:right="-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Местоимение как часть речи. Лексическое, морфологическое и синтаксическое своеобразие местоимений, роль мест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имений в речи. Соотношение местоимений с другими частями речи: существительными, 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лагательными, числительными.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28" w:right="-5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Разряды местоимений по значению (личные, возвратное, притяжател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ные, определительные,</w:t>
      </w:r>
      <w:r w:rsidRPr="00302D4D">
        <w:rPr>
          <w:rFonts w:ascii="Times New Roman" w:hAnsi="Times New Roman" w:cs="Times New Roman"/>
          <w:sz w:val="28"/>
          <w:szCs w:val="28"/>
        </w:rPr>
        <w:tab/>
        <w:t>указательные, вопросительные, относительные, отр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цательные, неопределённые). Значение, морфологические признаки, особенности склонения и синтаксические функции м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стоимений различных разрядов.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Роль местоимений в речи. Правильное употребление синонимичных местоимений.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Случаи расхождения в склонении и правописании соотносительных местоимений  русского и белорусского языков.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Переход слов из других частей речи в местоимения (прономинализ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ция).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Правописание местоимений.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083"/>
        </w:tabs>
        <w:autoSpaceDE w:val="0"/>
        <w:autoSpaceDN w:val="0"/>
        <w:adjustRightInd w:val="0"/>
        <w:ind w:right="1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10. 6.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Глагол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38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Глагол как часть речи. Его значение и морфолого-синтаксическая х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рактеристика. 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Глагольная парадигма (спрягаемые и неспрягаемые формы глаг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ла).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Инфинитив </w:t>
      </w:r>
      <w:r w:rsidRPr="00302D4D">
        <w:rPr>
          <w:rFonts w:ascii="Times New Roman" w:hAnsi="Times New Roman" w:cs="Times New Roman"/>
          <w:sz w:val="28"/>
          <w:szCs w:val="28"/>
        </w:rPr>
        <w:t>как начальная форма глагола, его морфологические 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знаки и синтаксические функции.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28" w:right="-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Категория вида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глагола. Глаголы совершенного и несовершенного вида. Грамматические различия между соверше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ным и несовершенным видом. Видовая пара. Образование в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довых пар. Перфективация, имперфективация. Двувидовые глаголы. Одновидовые гл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голы. Особенности образования видов у глаголов движения и перемещения.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7" w:right="-5" w:firstLine="68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Переходные и непереходные глаголы.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Возвратные глаголы, </w:t>
      </w:r>
      <w:r w:rsidRPr="00302D4D">
        <w:rPr>
          <w:rFonts w:ascii="Times New Roman" w:hAnsi="Times New Roman" w:cs="Times New Roman"/>
          <w:bCs/>
          <w:iCs/>
          <w:sz w:val="28"/>
          <w:szCs w:val="28"/>
        </w:rPr>
        <w:t>их значения.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Кат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гория залога</w:t>
      </w:r>
      <w:r w:rsidRPr="00302D4D">
        <w:rPr>
          <w:rFonts w:ascii="Times New Roman" w:hAnsi="Times New Roman" w:cs="Times New Roman"/>
          <w:sz w:val="28"/>
          <w:szCs w:val="28"/>
        </w:rPr>
        <w:t>. Соотношение активных и пассивных конструкций. Страдательный залог и формы его выражения.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Две основы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глагола и их роль в образовании глагольной паради</w:t>
      </w:r>
      <w:r w:rsidRPr="00302D4D">
        <w:rPr>
          <w:rFonts w:ascii="Times New Roman" w:hAnsi="Times New Roman" w:cs="Times New Roman"/>
          <w:sz w:val="28"/>
          <w:szCs w:val="28"/>
        </w:rPr>
        <w:t>г</w:t>
      </w:r>
      <w:r w:rsidRPr="00302D4D">
        <w:rPr>
          <w:rFonts w:ascii="Times New Roman" w:hAnsi="Times New Roman" w:cs="Times New Roman"/>
          <w:sz w:val="28"/>
          <w:szCs w:val="28"/>
        </w:rPr>
        <w:t xml:space="preserve">мы.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Продуктивные и непродуктивные классы глаголов.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67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Категория наклонения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z w:val="28"/>
          <w:szCs w:val="28"/>
        </w:rPr>
        <w:t>Изъявительное наклонение, его значение и выражение. Сослагательное (условное) наклонение, его значение, образование, употребление. Повелительное 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клонение: его значение, образование, употребление. Употребл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форм одного наклонения в значении другого. Случаи несовпадения форм повелительного наклонения в русском и белору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ском языках.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Категория времени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z w:val="28"/>
          <w:szCs w:val="28"/>
        </w:rPr>
        <w:t>Связь категории времени с категор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ей вида. Древнерусская система времён и её проявление в современном русском языке. Прошедшее время: его значение,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разование, употребление. Ударение в формах прошедшего времени. Формы настоящего и будущего (простого и сложного) времени: их значение, образование, употребление. Употребление форм одного времени в значении друг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Категория лица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как система грамматических личных форм единстве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ного и множественного числа. Связь категории лица с категориями наклон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и времени. Значение и употребление форм 1, 2 и 3 лица. Безличные глаголы, их значение. Переносное использование форм лица в 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чи.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Спряжение глаголов.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Личные окончания глаголов 1 и 2 спряжения. Разноспрягаемые глаголы (смешанный тип спряжения). Остатки нетематического спряжения. Изобилующие и недостаточные глаг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Словообразование глаголов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(отыменное и внутригл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гольное).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 w:right="1305"/>
        <w:rPr>
          <w:rFonts w:ascii="Times New Roman" w:hAnsi="Times New Roman" w:cs="Times New Roman"/>
          <w:b/>
          <w:i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>Правописание глаголов.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Причастие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как особая неспрягаемая форма глагола. Признаки глагола и прилагательного у причастия (семантические, морфологические .и синтакс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ческие). Категории вида и времени причастий. Причастия действительные и страдательные. Обр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зование причастий настоящего времени. Образование прича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тий прошедшего времени. Различия в употреблении краткой формы страдательных причастий в русском и белорусском языках. Переход причастий в прилагательные (адъективация). Пр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вописание окончаний и суффиксов причастий. Отличие причастий от адъективированных форм, а также от отглагольных прилагател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ных. Ударение в причастиях.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Деепричастие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как неспрягаемая форма глагола. Признаки глагола и наречия у деепричастия (семантические, морфологические и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синтаксические). Деепричастия совершенного и нес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вершенного вида, их образование. Стилистическое употребление деепричастий. Сопоставление форм деепричастий в русском и белорусском языках. Переход деепр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частий в наречия и предлоги.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 w:right="1305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10. 7.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Наречие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Наречие как часть речи. Морфологические признаки наречий.  Синта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сические функции наречий.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Разряды </w:t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наречий по значению</w:t>
      </w:r>
      <w:r w:rsidRPr="00302D4D">
        <w:rPr>
          <w:rFonts w:ascii="Times New Roman" w:hAnsi="Times New Roman" w:cs="Times New Roman"/>
          <w:sz w:val="28"/>
          <w:szCs w:val="28"/>
        </w:rPr>
        <w:t xml:space="preserve"> (определительные и обстоятельстве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ные). Определительные наречия (качественные, количественные, образа и способа действия, меры и степени, сравнительно-уподобительные).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 xml:space="preserve">Степени сравнения </w:t>
      </w:r>
      <w:r w:rsidRPr="00302D4D">
        <w:rPr>
          <w:rFonts w:ascii="Times New Roman" w:hAnsi="Times New Roman" w:cs="Times New Roman"/>
          <w:sz w:val="28"/>
          <w:szCs w:val="28"/>
        </w:rPr>
        <w:t>качественных наречий. Обстоятельственные наречия (места, вр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мени, причины, цели).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9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Морфологические типы наречий: наречия, образованные от имен существительных, прилагательных (полных и кратких), числительных, местоим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ний, деепричастий.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Способы образования наречий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в современном русском языке 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Правописание наречий </w:t>
      </w:r>
      <w:r w:rsidRPr="00302D4D">
        <w:rPr>
          <w:rFonts w:ascii="Times New Roman" w:hAnsi="Times New Roman" w:cs="Times New Roman"/>
          <w:bCs/>
          <w:iCs/>
          <w:sz w:val="28"/>
          <w:szCs w:val="28"/>
        </w:rPr>
        <w:t>в связи с их образованием..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Функционирование наречий в различных 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лях речи.</w:t>
      </w:r>
    </w:p>
    <w:p w:rsidR="00302D4D" w:rsidRPr="00302D4D" w:rsidRDefault="00302D4D" w:rsidP="00302D4D">
      <w:pPr>
        <w:widowControl w:val="0"/>
        <w:tabs>
          <w:tab w:val="center" w:pos="402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center" w:pos="402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10.8.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Слова категории состояния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 словах категории состояния (предикативных наречиях). Ра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 xml:space="preserve">ряды слов категории состояния по значению.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Морфологические признаки слов категории состояния (неизменя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мость, соотносительность с краткими прилагательными среднего рода и 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речиями на -о, формы степеней сравнения). Синтаксическая функция слов категории состояния. Межчастеречная омонимия слов категории состояния, наречий, кратких прилагательных и способы их разграничения.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center" w:pos="402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10.9.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Модальные слова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Общее понятие о модальных словах; их отличие от знаменательных и служебных слов. Разряды модальных слов по зн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чению: модальные слова, обозначающие достоверность или недостоверность высказ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вания.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Соотносительность модальных слов с частями речи (именами сущес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вительными, прилагательными в краткой форме, наречиями, с глаголами, со словами категории состояния и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четаниями слов). Морфолого-синтаксический способ образов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ния модальных слов.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Синтаксические функции модальных слов (употребление в кач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стве вводных слов и в значении слов-предложений).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10.10.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Служебные части речи</w:t>
      </w:r>
    </w:p>
    <w:p w:rsidR="00302D4D" w:rsidRPr="00302D4D" w:rsidRDefault="00302D4D" w:rsidP="00302D4D">
      <w:pPr>
        <w:widowControl w:val="0"/>
        <w:tabs>
          <w:tab w:val="left" w:pos="3312"/>
        </w:tabs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Предлоги.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Предлог как служебная часть речи. Особенности значения и синтакс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ческих функций предлогов. Отношения, выражаемые предлогами в предложении (пространственные, временные, причинные, цел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вые и др.).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Морфологическая классификация предлогов (непроизводные, прои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водные; отыменные, отглагольные, отнаречные ). Классификация предлогов по структуре (простые, сложные, соста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ные предлоги).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Употребление предлогов с падежами имен существител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ных (предлоги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в - на, из -  с, в - у, по, о</w:t>
      </w: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(о6)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др. Падежные формы существительных с предлогами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благодаря, вопреки, согласно, наперекор </w:t>
      </w:r>
      <w:r w:rsidRPr="00302D4D">
        <w:rPr>
          <w:rFonts w:ascii="Times New Roman" w:hAnsi="Times New Roman" w:cs="Times New Roman"/>
          <w:sz w:val="28"/>
          <w:szCs w:val="28"/>
        </w:rPr>
        <w:t>и др. Стилистическая дифференциация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логов.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Расхождения в употреблении предлогов в русском и белорусском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ках.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Правописание предлогов.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Союзы.</w:t>
      </w:r>
      <w:r w:rsidRPr="00302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Общее понятие о союзе как служебной части речи. Особенности значения и синтаксических функций союзов. Отнош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ния, выражаемые союзами.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Разряды союзов по морфологической структуре (простые: непроизво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ные и производные; составные). Разряды союзов по употреблению (одино</w:t>
      </w:r>
      <w:r w:rsidRPr="00302D4D">
        <w:rPr>
          <w:rFonts w:ascii="Times New Roman" w:hAnsi="Times New Roman" w:cs="Times New Roman"/>
          <w:sz w:val="28"/>
          <w:szCs w:val="28"/>
        </w:rPr>
        <w:t>ч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ные, повторяющиеся, двойные). Разряды союзов по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выполняемой синтаксической функции. Отличие подчинительных союзов от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юзных слов.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 Правописание союзов.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353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Частицы.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Понятие о частицах. Место частиц в системе служебных частей речи. Особенности значения и употребления. Место частиц в предложении (част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цы препозитивные, постпозитивные, со свободным местополож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нием).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Разряды частиц по значению (логико-смысловые, модальные, эмоционально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-экспрессивные; формообразующие и словообразующие ча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тицы).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Происхождение частиц. Переход других частей речи в частицы (парт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куляция).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Правописание частиц.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10. 11.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Междометия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 междометии. Отличие междометий от других частей 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чи.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Разряды междометий по образованию: непроизводные и прои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водные. Разряды междометий по значению: междометия, выражающие чувства, и п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велительно-побудительные).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Происхождение междометий.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302D4D" w:rsidRPr="00302D4D" w:rsidRDefault="00302D4D" w:rsidP="00302D4D">
      <w:pPr>
        <w:widowControl w:val="0"/>
        <w:tabs>
          <w:tab w:val="left" w:pos="696"/>
          <w:tab w:val="left" w:pos="527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>11. СИНТАКСИС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11.1.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Синтаксис как один из разделов грамматики.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Современное понимание предмета и задач синтаксиса. Место синтаксиса в граммат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ческой системе языка.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Синтаксические единицы и их функции. Предложение как основная единица синтаксиса. Взаимосвязь структурного и коммуникативного аспе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тов в изучении единиц синтаксиса. Синтаксические средства русского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языка.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11.2.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Словосочетание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Словосочетание как единица синтаксического уровня. Основные 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знаки и функции словосочетания. Сопоставление словосочетания со словом и предложением. Блоки слов, не относящиеся к числу словосоч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таний.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Типы словосочетаний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по степени спаянности компонентов: </w:t>
      </w:r>
      <w:r w:rsidRPr="00302D4D">
        <w:rPr>
          <w:rFonts w:ascii="Times New Roman" w:hAnsi="Times New Roman" w:cs="Times New Roman"/>
          <w:sz w:val="28"/>
          <w:szCs w:val="28"/>
        </w:rPr>
        <w:t>свободные и несвободные; синтаксически несвободные и фразеологически 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свободные словосочетания.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Количественно-структурные типы словосочетаний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302D4D">
        <w:rPr>
          <w:rFonts w:ascii="Times New Roman" w:hAnsi="Times New Roman" w:cs="Times New Roman"/>
          <w:sz w:val="28"/>
          <w:szCs w:val="28"/>
        </w:rPr>
        <w:t>простые, сложные и комбинированные словосочет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ния.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Главный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зависимый 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компоненты словосочетания. </w:t>
      </w:r>
      <w:r w:rsidRPr="00302D4D">
        <w:rPr>
          <w:rFonts w:ascii="Times New Roman" w:hAnsi="Times New Roman" w:cs="Times New Roman"/>
          <w:iCs/>
          <w:sz w:val="28"/>
          <w:szCs w:val="28"/>
        </w:rPr>
        <w:t>Синтаксические о</w:t>
      </w:r>
      <w:r w:rsidRPr="00302D4D">
        <w:rPr>
          <w:rFonts w:ascii="Times New Roman" w:hAnsi="Times New Roman" w:cs="Times New Roman"/>
          <w:iCs/>
          <w:sz w:val="28"/>
          <w:szCs w:val="28"/>
        </w:rPr>
        <w:t>т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ношения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между компонентами словосочетания: </w:t>
      </w:r>
      <w:r w:rsidRPr="00302D4D">
        <w:rPr>
          <w:rFonts w:ascii="Times New Roman" w:hAnsi="Times New Roman" w:cs="Times New Roman"/>
          <w:iCs/>
          <w:sz w:val="28"/>
          <w:szCs w:val="28"/>
        </w:rPr>
        <w:t>атрибутивные (определ</w:t>
      </w:r>
      <w:r w:rsidRPr="00302D4D">
        <w:rPr>
          <w:rFonts w:ascii="Times New Roman" w:hAnsi="Times New Roman" w:cs="Times New Roman"/>
          <w:iCs/>
          <w:sz w:val="28"/>
          <w:szCs w:val="28"/>
        </w:rPr>
        <w:t>и</w:t>
      </w:r>
      <w:r w:rsidRPr="00302D4D">
        <w:rPr>
          <w:rFonts w:ascii="Times New Roman" w:hAnsi="Times New Roman" w:cs="Times New Roman"/>
          <w:iCs/>
          <w:sz w:val="28"/>
          <w:szCs w:val="28"/>
        </w:rPr>
        <w:t>тельные), объектные, субъктные, релятивные (обстоятельственные)</w:t>
      </w:r>
      <w:r w:rsidRPr="00302D4D">
        <w:rPr>
          <w:rFonts w:ascii="Times New Roman" w:hAnsi="Times New Roman" w:cs="Times New Roman"/>
          <w:sz w:val="28"/>
          <w:szCs w:val="28"/>
        </w:rPr>
        <w:t>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Лексико-грамматические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типы словосочетаний (классификация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по способу выражения главного компонента): </w:t>
      </w:r>
      <w:r w:rsidRPr="00302D4D">
        <w:rPr>
          <w:rFonts w:ascii="Times New Roman" w:hAnsi="Times New Roman" w:cs="Times New Roman"/>
          <w:sz w:val="28"/>
          <w:szCs w:val="28"/>
        </w:rPr>
        <w:t>глагольные, именные, 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речные, местоименные, количественные.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72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Виды синтаксической (подчинительной) связи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слов в словосочетаниях (согласование, управление, примыкание).Схема синтаксич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ского анализа словосочетания.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11.3.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Предложение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Предложение как основная синтаксическая единица. Коммуник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тивная функция предложения. Два уровня описания предложения: ур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вень речи и уровень языка.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Предложение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как языковая модель и </w:t>
      </w:r>
      <w:r w:rsidRPr="00302D4D">
        <w:rPr>
          <w:rFonts w:ascii="Times New Roman" w:hAnsi="Times New Roman" w:cs="Times New Roman"/>
          <w:iCs/>
          <w:sz w:val="28"/>
          <w:szCs w:val="28"/>
        </w:rPr>
        <w:t>высказывание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как ко</w:t>
      </w:r>
      <w:r w:rsidRPr="00302D4D">
        <w:rPr>
          <w:rFonts w:ascii="Times New Roman" w:hAnsi="Times New Roman" w:cs="Times New Roman"/>
          <w:sz w:val="28"/>
          <w:szCs w:val="28"/>
        </w:rPr>
        <w:t>м</w:t>
      </w:r>
      <w:r w:rsidRPr="00302D4D">
        <w:rPr>
          <w:rFonts w:ascii="Times New Roman" w:hAnsi="Times New Roman" w:cs="Times New Roman"/>
          <w:sz w:val="28"/>
          <w:szCs w:val="28"/>
        </w:rPr>
        <w:t xml:space="preserve">муникативная единица.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Предикативность, интонационная и смысловая законченность как основные признаки предложения. Выражение предикативности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жения (модальность, синтаксическое время и лицо).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Простое предложение как монопредикативная синтаксическая ед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ница и сложное предложение как полипредикативная единица.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11.4.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Синтаксис простого пре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ложения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Классификация простых предложений: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по цели высказывания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(повествовательные, побудительные, вопросительные); </w:t>
      </w:r>
      <w:r w:rsidRPr="00302D4D">
        <w:rPr>
          <w:rFonts w:ascii="Times New Roman" w:hAnsi="Times New Roman" w:cs="Times New Roman"/>
          <w:iCs/>
          <w:sz w:val="28"/>
          <w:szCs w:val="28"/>
        </w:rPr>
        <w:t>по эмоци</w:t>
      </w:r>
      <w:r w:rsidRPr="00302D4D">
        <w:rPr>
          <w:rFonts w:ascii="Times New Roman" w:hAnsi="Times New Roman" w:cs="Times New Roman"/>
          <w:iCs/>
          <w:sz w:val="28"/>
          <w:szCs w:val="28"/>
        </w:rPr>
        <w:t>о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нально-экспрессивной окрашенности </w:t>
      </w:r>
      <w:r w:rsidRPr="00302D4D">
        <w:rPr>
          <w:rFonts w:ascii="Times New Roman" w:hAnsi="Times New Roman" w:cs="Times New Roman"/>
          <w:sz w:val="28"/>
          <w:szCs w:val="28"/>
        </w:rPr>
        <w:t xml:space="preserve">(восклицательные, невосклицательные); по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модальности </w:t>
      </w:r>
      <w:r w:rsidRPr="00302D4D">
        <w:rPr>
          <w:rFonts w:ascii="Times New Roman" w:hAnsi="Times New Roman" w:cs="Times New Roman"/>
          <w:sz w:val="28"/>
          <w:szCs w:val="28"/>
        </w:rPr>
        <w:t>(утвердительные, отриц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тельные);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по составу главных членов </w:t>
      </w:r>
      <w:r w:rsidRPr="00302D4D">
        <w:rPr>
          <w:rFonts w:ascii="Times New Roman" w:hAnsi="Times New Roman" w:cs="Times New Roman"/>
          <w:sz w:val="28"/>
          <w:szCs w:val="28"/>
        </w:rPr>
        <w:t>предложения (двусоста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ные, односоставные); по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наличию или отсутствию второстепенных членов </w:t>
      </w:r>
      <w:r w:rsidRPr="00302D4D">
        <w:rPr>
          <w:rFonts w:ascii="Times New Roman" w:hAnsi="Times New Roman" w:cs="Times New Roman"/>
          <w:sz w:val="28"/>
          <w:szCs w:val="28"/>
        </w:rPr>
        <w:t>предложения (распространённые, нераспространё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ные);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в зависимости от полноты реализации структурной схемы </w:t>
      </w:r>
      <w:r w:rsidRPr="00302D4D">
        <w:rPr>
          <w:rFonts w:ascii="Times New Roman" w:hAnsi="Times New Roman" w:cs="Times New Roman"/>
          <w:sz w:val="28"/>
          <w:szCs w:val="28"/>
        </w:rPr>
        <w:t>(полные, 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полные);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по наличию или отсутствию осложнения </w:t>
      </w:r>
      <w:r w:rsidRPr="00302D4D">
        <w:rPr>
          <w:rFonts w:ascii="Times New Roman" w:hAnsi="Times New Roman" w:cs="Times New Roman"/>
          <w:sz w:val="28"/>
          <w:szCs w:val="28"/>
        </w:rPr>
        <w:t>(неосложнённые и осложнённые однородными, обосо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ленными членами предложения, вводными и вставными конс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рукциями, сравнительными оборотами, обращениями).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11.5.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Простое двусоставное предлож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ние</w:t>
      </w:r>
    </w:p>
    <w:p w:rsidR="00302D4D" w:rsidRPr="00302D4D" w:rsidRDefault="00302D4D" w:rsidP="00302D4D">
      <w:pPr>
        <w:widowControl w:val="0"/>
        <w:tabs>
          <w:tab w:val="left" w:pos="686"/>
        </w:tabs>
        <w:autoSpaceDE w:val="0"/>
        <w:autoSpaceDN w:val="0"/>
        <w:adjustRightInd w:val="0"/>
        <w:spacing w:before="14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Главные члены предложения </w:t>
      </w:r>
      <w:r w:rsidRPr="00302D4D">
        <w:rPr>
          <w:rFonts w:ascii="Times New Roman" w:hAnsi="Times New Roman" w:cs="Times New Roman"/>
          <w:sz w:val="28"/>
          <w:szCs w:val="28"/>
        </w:rPr>
        <w:t>как предикативная основа простого дв</w:t>
      </w:r>
      <w:r w:rsidRPr="00302D4D">
        <w:rPr>
          <w:rFonts w:ascii="Times New Roman" w:hAnsi="Times New Roman" w:cs="Times New Roman"/>
          <w:sz w:val="28"/>
          <w:szCs w:val="28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составного предложения. Состав подлежащего и состав сказуемого. </w:t>
      </w:r>
    </w:p>
    <w:p w:rsidR="00302D4D" w:rsidRPr="00302D4D" w:rsidRDefault="00302D4D" w:rsidP="00302D4D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</w:r>
      <w:r w:rsidRPr="00302D4D">
        <w:rPr>
          <w:rFonts w:ascii="Times New Roman" w:hAnsi="Times New Roman" w:cs="Times New Roman"/>
          <w:b/>
          <w:i/>
          <w:sz w:val="28"/>
          <w:szCs w:val="28"/>
        </w:rPr>
        <w:t>Подлежащее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 его виды: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номинативное и инфинитивное.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Способы выражения подлежащего.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sz w:val="28"/>
          <w:szCs w:val="28"/>
        </w:rPr>
        <w:t xml:space="preserve">        Сказуемое</w:t>
      </w:r>
      <w:r w:rsidRPr="00302D4D">
        <w:rPr>
          <w:rFonts w:ascii="Times New Roman" w:hAnsi="Times New Roman" w:cs="Times New Roman"/>
          <w:sz w:val="28"/>
          <w:szCs w:val="28"/>
        </w:rPr>
        <w:t xml:space="preserve">, </w:t>
      </w: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его типы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Cs/>
          <w:sz w:val="28"/>
          <w:szCs w:val="28"/>
        </w:rPr>
        <w:t>(глагольное, именное, простое, с</w:t>
      </w:r>
      <w:r w:rsidRPr="00302D4D">
        <w:rPr>
          <w:rFonts w:ascii="Times New Roman" w:hAnsi="Times New Roman" w:cs="Times New Roman"/>
          <w:iCs/>
          <w:sz w:val="28"/>
          <w:szCs w:val="28"/>
        </w:rPr>
        <w:t>о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ставное, сложное сказуемое).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Глагольное сказуемое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: простое глагольное </w:t>
      </w:r>
      <w:r w:rsidRPr="00302D4D">
        <w:rPr>
          <w:rFonts w:ascii="Times New Roman" w:hAnsi="Times New Roman" w:cs="Times New Roman"/>
          <w:sz w:val="28"/>
          <w:szCs w:val="28"/>
        </w:rPr>
        <w:t>сказуемое, его выражение формами глагола изъяв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тельного, повелительного и сослагательного наклонений, инфинитивом, глагольными фразеологи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 xml:space="preserve">мами;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осложненное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простое глагольное сказуемое;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составное глагольное </w:t>
      </w:r>
      <w:r w:rsidRPr="00302D4D">
        <w:rPr>
          <w:rFonts w:ascii="Times New Roman" w:hAnsi="Times New Roman" w:cs="Times New Roman"/>
          <w:sz w:val="28"/>
          <w:szCs w:val="28"/>
        </w:rPr>
        <w:t>сказуемое, его выраж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 вспомогательным глаголом-связкой и примыкающим инфинитивом; ф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зисные (фазовые) и модальные глаголы в роли связок. Осложнённая форма соста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ного глагольного сказуемого (сложное глагольное сказуемое).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Составное именное сказуемое. Виды связок </w:t>
      </w:r>
      <w:r w:rsidRPr="00302D4D">
        <w:rPr>
          <w:rFonts w:ascii="Times New Roman" w:hAnsi="Times New Roman" w:cs="Times New Roman"/>
          <w:sz w:val="28"/>
          <w:szCs w:val="28"/>
        </w:rPr>
        <w:t>в структуре неглагольного составного сказуемого: глаголы-связки с отвл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ченным значением; глаголы-связки полуотвлеченные; знаменательные связки (глаголы с полным лекс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ческим значением). Способы выражения именной части: существительным, прилагательным, причастием, местоимением, числительным. Наречия, ме</w:t>
      </w:r>
      <w:r w:rsidRPr="00302D4D">
        <w:rPr>
          <w:rFonts w:ascii="Times New Roman" w:hAnsi="Times New Roman" w:cs="Times New Roman"/>
          <w:sz w:val="28"/>
          <w:szCs w:val="28"/>
        </w:rPr>
        <w:t>ж</w:t>
      </w:r>
      <w:r w:rsidRPr="00302D4D">
        <w:rPr>
          <w:rFonts w:ascii="Times New Roman" w:hAnsi="Times New Roman" w:cs="Times New Roman"/>
          <w:sz w:val="28"/>
          <w:szCs w:val="28"/>
        </w:rPr>
        <w:t>дометия, именные фразеологические обороты, целые предикативные един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цы в структуре неглагольных составных сказуемых. Осложнённая форма составного неглагольного сказуем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го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(сложное именное сказуемое).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Вопрос о синтаксической связи между подлежащим и сказуемым. Разновидности предикативной связи: координация (уподобление), соп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ложение, тяготение.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Тире между подлежащим и сказуемым в простом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жении.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Второстепенные члены предложения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02D4D">
        <w:rPr>
          <w:rFonts w:ascii="Times New Roman" w:hAnsi="Times New Roman" w:cs="Times New Roman"/>
          <w:sz w:val="28"/>
          <w:szCs w:val="28"/>
        </w:rPr>
        <w:t>определение, дополнение, обстоятельство. Логико-грамматический принцип выделения второст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пенных членов предложения. Морфологизированные и неморфологизированные второстепенные члены предложения.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28" w:firstLine="7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Определение. 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Виды определений: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согласованные и несогласованные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определения. Прилагательные, причастия, местоимения-прилагательные, порядковые числительные в роли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согласованных опр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делений.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Несогласованное определение.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Имена существительные в косвенных падежах с предлогами и без предлогов; местоимения </w:t>
      </w:r>
      <w:r w:rsidRPr="00302D4D">
        <w:rPr>
          <w:rFonts w:ascii="Times New Roman" w:hAnsi="Times New Roman" w:cs="Times New Roman"/>
          <w:i/>
          <w:sz w:val="28"/>
          <w:szCs w:val="28"/>
        </w:rPr>
        <w:t>его, ее, их;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имена прилагательные в форме простой сравнител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ной степени; наречия; инфинитив; фразеологизмы; синтаксически Нечленимые словосочетаниями в роли несогласованных о</w:t>
      </w:r>
      <w:r w:rsidRPr="00302D4D">
        <w:rPr>
          <w:rFonts w:ascii="Times New Roman" w:hAnsi="Times New Roman" w:cs="Times New Roman"/>
          <w:sz w:val="28"/>
          <w:szCs w:val="28"/>
        </w:rPr>
        <w:t>п</w:t>
      </w:r>
      <w:r w:rsidRPr="00302D4D">
        <w:rPr>
          <w:rFonts w:ascii="Times New Roman" w:hAnsi="Times New Roman" w:cs="Times New Roman"/>
          <w:sz w:val="28"/>
          <w:szCs w:val="28"/>
        </w:rPr>
        <w:t>ределений.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как особый тип определения.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Одиночные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распростр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ненные </w:t>
      </w:r>
      <w:r w:rsidRPr="00302D4D">
        <w:rPr>
          <w:rFonts w:ascii="Times New Roman" w:hAnsi="Times New Roman" w:cs="Times New Roman"/>
          <w:sz w:val="28"/>
          <w:szCs w:val="28"/>
        </w:rPr>
        <w:t>приложения. Средства связи приложения с определяемым словом. Значение приложения. Способы разграничения определяемого слова и 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ложения.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8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Дополнение. 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Виды дополнений: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прямое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дополнение,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косвенное </w:t>
      </w:r>
      <w:r w:rsidRPr="00302D4D">
        <w:rPr>
          <w:rFonts w:ascii="Times New Roman" w:hAnsi="Times New Roman" w:cs="Times New Roman"/>
          <w:sz w:val="28"/>
          <w:szCs w:val="28"/>
        </w:rPr>
        <w:t>дополнение; приглагольное, приименное, принаречное дополнение. Способы в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ражения прямого дополнения, оттенки значений. Вариантность и синонимика падежных форм при в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ражении прямого дополнения. Способы выражения косвенного дополнения. Значения косвенных дополнений. Синонимика беспредложных и предложных конструкций в роли косвенного д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полнения.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Обстоятельство. </w:t>
      </w:r>
      <w:r w:rsidRPr="00302D4D">
        <w:rPr>
          <w:rFonts w:ascii="Times New Roman" w:hAnsi="Times New Roman" w:cs="Times New Roman"/>
          <w:sz w:val="28"/>
          <w:szCs w:val="28"/>
        </w:rPr>
        <w:t>Виды обстоятельств по значению. Способы выраж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обстоятельств.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Переходные явления в области второстепенных членов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ния, критерии разграничения второстепенных членов предложения. Синкрети</w:t>
      </w:r>
      <w:r w:rsidRPr="00302D4D">
        <w:rPr>
          <w:rFonts w:ascii="Times New Roman" w:hAnsi="Times New Roman" w:cs="Times New Roman"/>
          <w:sz w:val="28"/>
          <w:szCs w:val="28"/>
        </w:rPr>
        <w:t>ч</w:t>
      </w:r>
      <w:r w:rsidRPr="00302D4D">
        <w:rPr>
          <w:rFonts w:ascii="Times New Roman" w:hAnsi="Times New Roman" w:cs="Times New Roman"/>
          <w:sz w:val="28"/>
          <w:szCs w:val="28"/>
        </w:rPr>
        <w:t>ные члены предложения, дуплексивы.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Понятие о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детерминантах.</w:t>
      </w: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09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11.6.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Односоставные предложения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об односоставном предложении как особом структурном типе простого предложения. Предикативная осн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ва односоставного предложения. Дифференциация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односоставных </w:t>
      </w:r>
      <w:r w:rsidRPr="00302D4D">
        <w:rPr>
          <w:rFonts w:ascii="Times New Roman" w:hAnsi="Times New Roman" w:cs="Times New Roman"/>
          <w:sz w:val="28"/>
          <w:szCs w:val="28"/>
        </w:rPr>
        <w:t xml:space="preserve">полных 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двусоставных неполных </w:t>
      </w:r>
      <w:r w:rsidRPr="00302D4D">
        <w:rPr>
          <w:rFonts w:ascii="Times New Roman" w:hAnsi="Times New Roman" w:cs="Times New Roman"/>
          <w:sz w:val="28"/>
          <w:szCs w:val="28"/>
        </w:rPr>
        <w:t>предложений. Нераспространенные и распространенные односоставные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spacing w:before="10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Типы односоставных предложений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02D4D">
        <w:rPr>
          <w:rFonts w:ascii="Times New Roman" w:hAnsi="Times New Roman" w:cs="Times New Roman"/>
          <w:sz w:val="28"/>
          <w:szCs w:val="28"/>
        </w:rPr>
        <w:t>определённо-личные, неопред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лённо-личные, обобщённо-личные, безличные, инфинитивные, номинативные, генитивные, вокативные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Определенно-личные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семантика и специфика, сп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собы выражения в них главного члена предложения. Синонимичность однососта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ных определенно-личных предложений и двусоставных предложений с по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 xml:space="preserve">лежащими-местоимениями я,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мы, ты ,вы.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9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Неопределенно-личные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грамматическое значение неопределённости деятеля и лица и способы его выраж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Обобщенно-личные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семантика, способы выраж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в них главного члена предложения. Обобщённо-личные предложения как форма для высказываний афористического, назидательного содержания, их соотнесённость с группой определенно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-личных и неопределенно-личных однос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ставных предложений.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Безличные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семантика. Способы выражения главного члена в безличных предложениях. Наиболее употр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бительные в речи модели безличных предложений.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Инфинитивные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семантические и структурные пр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знаки. Независимый инфинитив в роли главного члена предложения. Синонимичность инфин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тивных и безличных предложений.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Номинативные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семантика. Типы ном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нативных предложений по значению. Нераспространенные и распространенные ном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нативные предложения. Разграничение номинативных предложений и конструкций, по форме совпадающих с номинативными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жениями 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Генитивные предложения. 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Независимый родительный падеж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существительного в роли главного члена генитивного предложения. Семантика г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нитивных предложений. Выражение в них количественного значения именем числительным, существительным в неопределенно-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количественном значении, колич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ственно-именным сочетанием. Место генитивных предложений в системе односоставных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Вокативные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семантические и структу</w:t>
      </w:r>
      <w:r w:rsidRPr="00302D4D">
        <w:rPr>
          <w:rFonts w:ascii="Times New Roman" w:hAnsi="Times New Roman" w:cs="Times New Roman"/>
          <w:sz w:val="28"/>
          <w:szCs w:val="28"/>
        </w:rPr>
        <w:t>р</w:t>
      </w:r>
      <w:r w:rsidRPr="00302D4D">
        <w:rPr>
          <w:rFonts w:ascii="Times New Roman" w:hAnsi="Times New Roman" w:cs="Times New Roman"/>
          <w:sz w:val="28"/>
          <w:szCs w:val="28"/>
        </w:rPr>
        <w:t>ные признаки. Интонационные особенности вокативных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ложений. Побудительные и оценочные вокативные предложения. Разграничение вокативных, номин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тивных предложений и обращений.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11.7.</w:t>
      </w:r>
      <w:r w:rsidRPr="00302D4D">
        <w:rPr>
          <w:rFonts w:ascii="Times New Roman" w:hAnsi="Times New Roman" w:cs="Times New Roman"/>
          <w:b/>
          <w:sz w:val="28"/>
          <w:szCs w:val="28"/>
        </w:rPr>
        <w:t xml:space="preserve"> Нечленимые предложения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Синтаксически нечленимые предложения, их структурные и семантические особенности. Типы синтаксически нечленимых предложений: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дальные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(утвердительные и отрицательные);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эмоционально-оценочные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(включая вопросительные предложения, общепринятые словесные формы выражения элементов речевого этикета и др.);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побудительные </w:t>
      </w:r>
      <w:r w:rsidRPr="00302D4D">
        <w:rPr>
          <w:rFonts w:ascii="Times New Roman" w:hAnsi="Times New Roman" w:cs="Times New Roman"/>
          <w:sz w:val="28"/>
          <w:szCs w:val="28"/>
        </w:rPr>
        <w:t>нечл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нимые предложения. Модальные слова, частицы, неразложимые сочет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ния частиц и междометий как основные выразит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ли различных значений слов-предложений. Сфера употребления слов-предложений.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>11.8.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 Неполные и эллиптические предложения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 замещённости и незамещённости предполагаемых структурой синтаксических позиций. Неполные двусоставные и односоставные предложения; неполные предикативные части сложных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         Типы неполных предложений</w:t>
      </w:r>
      <w:r w:rsidRPr="00302D4D">
        <w:rPr>
          <w:rFonts w:ascii="Times New Roman" w:hAnsi="Times New Roman" w:cs="Times New Roman"/>
          <w:sz w:val="28"/>
          <w:szCs w:val="28"/>
        </w:rPr>
        <w:t>: контекстуально и ситуативно непо</w:t>
      </w:r>
      <w:r w:rsidRPr="00302D4D">
        <w:rPr>
          <w:rFonts w:ascii="Times New Roman" w:hAnsi="Times New Roman" w:cs="Times New Roman"/>
          <w:sz w:val="28"/>
          <w:szCs w:val="28"/>
        </w:rPr>
        <w:t>л</w:t>
      </w:r>
      <w:r w:rsidRPr="00302D4D">
        <w:rPr>
          <w:rFonts w:ascii="Times New Roman" w:hAnsi="Times New Roman" w:cs="Times New Roman"/>
          <w:sz w:val="28"/>
          <w:szCs w:val="28"/>
        </w:rPr>
        <w:t>ные предложения.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Эллиптические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>их строение, дифференциальные признаки. Продуктивные модели эллиптических предложений, активно использу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мые в речи.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Фразеологизированные </w:t>
      </w:r>
      <w:r w:rsidRPr="00302D4D">
        <w:rPr>
          <w:rFonts w:ascii="Times New Roman" w:hAnsi="Times New Roman" w:cs="Times New Roman"/>
          <w:sz w:val="28"/>
          <w:szCs w:val="28"/>
        </w:rPr>
        <w:t>безглагольные предложения в качестве усто</w:t>
      </w:r>
      <w:r w:rsidRPr="00302D4D">
        <w:rPr>
          <w:rFonts w:ascii="Times New Roman" w:hAnsi="Times New Roman" w:cs="Times New Roman"/>
          <w:sz w:val="28"/>
          <w:szCs w:val="28"/>
        </w:rPr>
        <w:t>й</w:t>
      </w:r>
      <w:r w:rsidRPr="00302D4D">
        <w:rPr>
          <w:rFonts w:ascii="Times New Roman" w:hAnsi="Times New Roman" w:cs="Times New Roman"/>
          <w:sz w:val="28"/>
          <w:szCs w:val="28"/>
        </w:rPr>
        <w:t>чивых формул общения, сфера их употребления.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Постановка тире в неполных и эллиптических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ниях.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1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11.9.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Осложнённое простое предложение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Понятие об осложнении простого предложения. Синтаксические конструкции, осложняющие строй простого предложения: одноро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ные члены предложения, обособленные члены предложения, вводные и вставные конс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рукции, обращение.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Однородные члены предложения.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Понятие синтаксической однородности и однородных членов предложения. Ряды одн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родных членов, условия однородности ряда, открытость и закрытость ряда. Морфологически разнородные и морфологически тождественные одноро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ные члены предложения; члены предложения, не являющиеся однородными. Двучленные и многочленные, нераспространенные и распростр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ненные ряды однородных членов. Сочинительная связь как способ оформления однородности. Показатели сочинительной связи одноро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ных членов предложения: интонация, союзы, формы слов. Семантико-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синтаксические отношения между членами ряда (о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ношения соединения, перечисления, сопоставления, противопоставления, чередования), сре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ства выражения этих отношений. Функции, стилистические и семантич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ские различия союзов при однородных членах. Интонация как средство выражения одн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родности.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Однородные главные члены предложения.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Предложения с однородн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ми подлежащими; форма глагольного сказуемого при однородных подлеж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щих. Вопрос об однородности сказуемых; предложения с несколькими име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ными (неглагольными) сказуемыми как предложения с однородными член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ми; предложения с глагольными и разнооформленными сказуем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ми как предложения переходного типа от простых к сложным.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Однородные второстепенные члены предложения. Однородные и 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однородные согласованные определения; форма определяемого слова при нескольких определениях, соединенных союзами. Синтаксические отнош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при однородных и неоднородных определениях при бессоюзной связи. Однородные дополнения и обстоятельства; употребление</w:t>
      </w:r>
      <w:r w:rsidRPr="00302D4D">
        <w:rPr>
          <w:rFonts w:ascii="Times New Roman" w:hAnsi="Times New Roman" w:cs="Times New Roman"/>
          <w:sz w:val="28"/>
          <w:szCs w:val="28"/>
        </w:rPr>
        <w:tab/>
        <w:t>предлогов при однородных дополнениях и обстоятельствах. Обобщающие слова при однородных членах предложения.  Знаки препинания в предложениях с однородн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ми членами.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Обособленные члены предложения.</w:t>
      </w:r>
      <w:r w:rsidRPr="00302D4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Cs/>
          <w:sz w:val="28"/>
          <w:szCs w:val="28"/>
        </w:rPr>
        <w:t>Понятие об обосо</w:t>
      </w:r>
      <w:r w:rsidRPr="00302D4D">
        <w:rPr>
          <w:rFonts w:ascii="Times New Roman" w:hAnsi="Times New Roman" w:cs="Times New Roman"/>
          <w:bCs/>
          <w:sz w:val="28"/>
          <w:szCs w:val="28"/>
        </w:rPr>
        <w:t>б</w:t>
      </w:r>
      <w:r w:rsidRPr="00302D4D">
        <w:rPr>
          <w:rFonts w:ascii="Times New Roman" w:hAnsi="Times New Roman" w:cs="Times New Roman"/>
          <w:bCs/>
          <w:sz w:val="28"/>
          <w:szCs w:val="28"/>
        </w:rPr>
        <w:t>ленных членах</w:t>
      </w:r>
      <w:r w:rsidRPr="00302D4D">
        <w:rPr>
          <w:rFonts w:ascii="Times New Roman" w:hAnsi="Times New Roman" w:cs="Times New Roman"/>
          <w:sz w:val="28"/>
          <w:szCs w:val="28"/>
        </w:rPr>
        <w:t xml:space="preserve"> предложения. Частные и общие условии обособления второст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пенных членов предложения. Связь обособления с коммуникативным заданием высказывания (с интон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ционно-смысловым членением предложения).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Обособленные определения. Обособленные согласованные опред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ления: распространённые и одиночные; постпозитивные и препозитивные. Условия обособления (необособления) согласованных определений. Синонимика об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собленных определений и придаточных частей сложн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го предложения.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Обособленные приложения. Обязательность и факультативность об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собления приложений, общие и дополнительные условия их обособления. Пунктуационное оформление обособленных одиночных и ра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пространенных приложений.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Обособленные обстоятельства. Обособление обстоятельств, выраженных одиночными деепричастиями и деепричастными оборотами. Знач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 данных конструкций, их семантическая соотнесённость со сказуемым или с придаточной частью сложноподчинённого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ложения. Обособление обстоятельств, морфологически выраженных предложно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-падежными форм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ми имён существительных и наречиями.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Обособленные ограничительно-выделительные обороты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со значением включения, исключения и замещения (с предлогами и предложными сочетаниями: </w:t>
      </w:r>
      <w:r w:rsidRPr="00302D4D">
        <w:rPr>
          <w:rFonts w:ascii="Times New Roman" w:hAnsi="Times New Roman" w:cs="Times New Roman"/>
          <w:i/>
          <w:sz w:val="28"/>
          <w:szCs w:val="28"/>
        </w:rPr>
        <w:t>кром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e; помимо; вместо; 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ключая; включая; сверх; в nроnuвоnоложность; по сравнению и </w:t>
      </w:r>
      <w:r w:rsidRPr="00302D4D">
        <w:rPr>
          <w:rFonts w:ascii="Times New Roman" w:hAnsi="Times New Roman" w:cs="Times New Roman"/>
          <w:sz w:val="28"/>
          <w:szCs w:val="28"/>
        </w:rPr>
        <w:t>др.).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Обособленные сравнительные обороты, характеризующие предмет, действие, свойство через сравнение. Союзы (как; будто; точно; словно и др.) в роли средства оформления сравнительных оборотов. Смысловые и стил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стические функции обособленных членов предложения. Знаки препинания при обособленных членах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Уточняющие члены предложения. Лексико-синтаксическая сущность уточнения главных и второстепенных членов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жения. Уточнение как особый вид синтаксической связи. Бессоюзная связь уточняемых и уточня</w:t>
      </w:r>
      <w:r w:rsidRPr="00302D4D">
        <w:rPr>
          <w:rFonts w:ascii="Times New Roman" w:hAnsi="Times New Roman" w:cs="Times New Roman"/>
          <w:sz w:val="28"/>
          <w:szCs w:val="28"/>
        </w:rPr>
        <w:t>ю</w:t>
      </w:r>
      <w:r w:rsidRPr="00302D4D">
        <w:rPr>
          <w:rFonts w:ascii="Times New Roman" w:hAnsi="Times New Roman" w:cs="Times New Roman"/>
          <w:sz w:val="28"/>
          <w:szCs w:val="28"/>
        </w:rPr>
        <w:t>щих слов. Роль специальных уточняющих слов в оформлении уточняющих членов предложения. Пунктуационное оформление уточняющих констру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Поясняющие члены предложения. Логико-синтаксическая сущность пояснения членов предложения. Пояснение как 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бый вид синтаксической связи. Бессоюзная и союзная связь п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ясняемых и поясняющих слов. Роль союзов то есть, или, именно, а именно в офор</w:t>
      </w:r>
      <w:r w:rsidRPr="00302D4D">
        <w:rPr>
          <w:rFonts w:ascii="Times New Roman" w:hAnsi="Times New Roman" w:cs="Times New Roman"/>
          <w:sz w:val="28"/>
          <w:szCs w:val="28"/>
        </w:rPr>
        <w:t>м</w:t>
      </w:r>
      <w:r w:rsidRPr="00302D4D">
        <w:rPr>
          <w:rFonts w:ascii="Times New Roman" w:hAnsi="Times New Roman" w:cs="Times New Roman"/>
          <w:sz w:val="28"/>
          <w:szCs w:val="28"/>
        </w:rPr>
        <w:t>лении поясняющих членов предложения. Пунктуационное оформление поясняющих конс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рукций.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Присоединительные конструкции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z w:val="28"/>
          <w:szCs w:val="28"/>
        </w:rPr>
        <w:t>Присоединение как один из видов синтаксической связи. Отличие присоединения от сочинительной и подчин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тельной связи. Бессоюзные присоединительные конструкции. Союзные присоединительные конс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рукции: роль присоединительных союзов и союзных сочетаний (</w:t>
      </w:r>
      <w:r w:rsidRPr="00302D4D">
        <w:rPr>
          <w:rFonts w:ascii="Times New Roman" w:hAnsi="Times New Roman" w:cs="Times New Roman"/>
          <w:i/>
          <w:sz w:val="28"/>
          <w:szCs w:val="28"/>
        </w:rPr>
        <w:t>и, да и, но и, и(а) чтобы, а хотя, и пр</w:t>
      </w:r>
      <w:r w:rsidRPr="00302D4D">
        <w:rPr>
          <w:rFonts w:ascii="Times New Roman" w:hAnsi="Times New Roman" w:cs="Times New Roman"/>
          <w:i/>
          <w:sz w:val="28"/>
          <w:szCs w:val="28"/>
        </w:rPr>
        <w:t>и</w:t>
      </w:r>
      <w:r w:rsidRPr="00302D4D">
        <w:rPr>
          <w:rFonts w:ascii="Times New Roman" w:hAnsi="Times New Roman" w:cs="Times New Roman"/>
          <w:i/>
          <w:sz w:val="28"/>
          <w:szCs w:val="28"/>
        </w:rPr>
        <w:t>том, и к тому же и др.</w:t>
      </w:r>
      <w:r w:rsidRPr="00302D4D">
        <w:rPr>
          <w:rFonts w:ascii="Times New Roman" w:hAnsi="Times New Roman" w:cs="Times New Roman"/>
          <w:sz w:val="28"/>
          <w:szCs w:val="28"/>
        </w:rPr>
        <w:t>). Парцелляция. Стилистические функции присоединител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 xml:space="preserve">ных конструкций.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11.10. </w:t>
      </w:r>
      <w:r w:rsidRPr="00302D4D">
        <w:rPr>
          <w:rFonts w:ascii="Times New Roman" w:hAnsi="Times New Roman" w:cs="Times New Roman"/>
          <w:b/>
          <w:sz w:val="28"/>
          <w:szCs w:val="28"/>
        </w:rPr>
        <w:t>Конструкции, осложняющие структуру предложения и грамматич</w:t>
      </w:r>
      <w:r w:rsidRPr="00302D4D">
        <w:rPr>
          <w:rFonts w:ascii="Times New Roman" w:hAnsi="Times New Roman" w:cs="Times New Roman"/>
          <w:b/>
          <w:sz w:val="28"/>
          <w:szCs w:val="28"/>
        </w:rPr>
        <w:t>е</w:t>
      </w:r>
      <w:r w:rsidRPr="00302D4D">
        <w:rPr>
          <w:rFonts w:ascii="Times New Roman" w:hAnsi="Times New Roman" w:cs="Times New Roman"/>
          <w:b/>
          <w:sz w:val="28"/>
          <w:szCs w:val="28"/>
        </w:rPr>
        <w:t>ски не связанные с членами предложения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Вводные конструкции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z w:val="28"/>
          <w:szCs w:val="28"/>
        </w:rPr>
        <w:t>Признаки вводных единиц: оц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ночно-характеризующая функция, автономная синтаксическая оформле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ность, их интонационные особенности. Типы вводных конструкций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по стру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туре: </w:t>
      </w:r>
      <w:r w:rsidRPr="00302D4D">
        <w:rPr>
          <w:rFonts w:ascii="Times New Roman" w:hAnsi="Times New Roman" w:cs="Times New Roman"/>
          <w:sz w:val="28"/>
          <w:szCs w:val="28"/>
        </w:rPr>
        <w:t>вводные слова, вводные сочетания слов, вводные предложения. Классифик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ция вводных конструкций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по значению. </w:t>
      </w:r>
      <w:r w:rsidRPr="00302D4D">
        <w:rPr>
          <w:rFonts w:ascii="Times New Roman" w:hAnsi="Times New Roman" w:cs="Times New Roman"/>
          <w:sz w:val="28"/>
          <w:szCs w:val="28"/>
        </w:rPr>
        <w:t>Интонация при вводных конструкциях. Стилистические функции вводных конс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рукций.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>Вставные конструкции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02D4D">
        <w:rPr>
          <w:rFonts w:ascii="Times New Roman" w:hAnsi="Times New Roman" w:cs="Times New Roman"/>
          <w:sz w:val="28"/>
          <w:szCs w:val="28"/>
        </w:rPr>
        <w:t>Понятие о вставных констру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циях. Вставные слова, сочетания слов и предложения. Интонационная оформленность вставных конструкций. Способы включения вставных конструкций в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ние. Функция вставок. Вставные конструкции как один из приемов авторской орган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зации повествования.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Знаки препинания при вводных и вставных конструкциях. 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Обращение. </w:t>
      </w:r>
      <w:r w:rsidRPr="00302D4D">
        <w:rPr>
          <w:rFonts w:ascii="Times New Roman" w:hAnsi="Times New Roman" w:cs="Times New Roman"/>
          <w:iCs/>
          <w:sz w:val="28"/>
          <w:szCs w:val="28"/>
        </w:rPr>
        <w:t>Свойства и функции обращения. Способы  выражения обращения;</w:t>
      </w:r>
      <w:r w:rsidRPr="00302D4D">
        <w:rPr>
          <w:rFonts w:ascii="Times New Roman" w:hAnsi="Times New Roman" w:cs="Times New Roman"/>
          <w:sz w:val="28"/>
          <w:szCs w:val="28"/>
        </w:rPr>
        <w:t xml:space="preserve"> нераспространенные и распространенные обращения. Функция зв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тельного падежа в древнерусском языке. Позиция обращения в предложении. Соотнесённость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ращений с конструкцией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«именительный представления» </w:t>
      </w:r>
      <w:r w:rsidRPr="00302D4D">
        <w:rPr>
          <w:rFonts w:ascii="Times New Roman" w:hAnsi="Times New Roman" w:cs="Times New Roman"/>
          <w:sz w:val="28"/>
          <w:szCs w:val="28"/>
        </w:rPr>
        <w:t>и вокативными предложениями. Коммуникативная значимость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ращений и культура речи, сферы функционирования обращений, эмоциональность и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 xml:space="preserve">разность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олицетворения. </w:t>
      </w:r>
      <w:r w:rsidRPr="00302D4D">
        <w:rPr>
          <w:rFonts w:ascii="Times New Roman" w:hAnsi="Times New Roman" w:cs="Times New Roman"/>
          <w:sz w:val="28"/>
          <w:szCs w:val="28"/>
        </w:rPr>
        <w:t>Знаки препинания при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ращении.</w:t>
      </w:r>
    </w:p>
    <w:p w:rsidR="00302D4D" w:rsidRPr="00302D4D" w:rsidRDefault="00302D4D" w:rsidP="00302D4D">
      <w:pPr>
        <w:widowControl w:val="0"/>
        <w:tabs>
          <w:tab w:val="left" w:pos="2102"/>
        </w:tabs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11.11.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Высказывание как коммуникативная единица.</w:t>
      </w:r>
    </w:p>
    <w:p w:rsidR="00302D4D" w:rsidRPr="00302D4D" w:rsidRDefault="00302D4D" w:rsidP="00302D4D">
      <w:pPr>
        <w:widowControl w:val="0"/>
        <w:tabs>
          <w:tab w:val="left" w:pos="210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>Актуальное членение предложения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Проблема изучения предложения с точки зрения контекста и речевой с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туации. Высказывание как единица сообщения, изучаемая коммуникативным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(динам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ческим) синтаксисом.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Тема и рема. Формальные средства организации высказывания: интонация и порядок слов. Порядок слов стилистически нейтральный и стилист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 значимый. Роль логического ударения в актуальном членении предложения. Дополнительные средства актуального член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 Предложения с опущенной и «нулевой» темой.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Актуальное членение высказывания и синтаксическое членение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ложения; соотношение темы и ремы, подлежащего (состава подлежащего) и сказуемого (состава сказуемого). Контекстуально независимые и контекстуально зависимые высказ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вания.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11.12.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Синтаксис сложного предл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жения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Общее понятие о сложном предложении как единице синтаксиса. Смысловое, структурное и интонационное единство предикативных частей сло</w:t>
      </w:r>
      <w:r w:rsidRPr="00302D4D">
        <w:rPr>
          <w:rFonts w:ascii="Times New Roman" w:hAnsi="Times New Roman" w:cs="Times New Roman"/>
          <w:sz w:val="28"/>
          <w:szCs w:val="28"/>
        </w:rPr>
        <w:t>ж</w:t>
      </w:r>
      <w:r w:rsidRPr="00302D4D">
        <w:rPr>
          <w:rFonts w:ascii="Times New Roman" w:hAnsi="Times New Roman" w:cs="Times New Roman"/>
          <w:sz w:val="28"/>
          <w:szCs w:val="28"/>
        </w:rPr>
        <w:t>ного предложения. Граница между простым и сложным предложением, переходные конструкции.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Грамматическое значение сложного предложения. Отношения, устанавливаемые между частями сложного предложения. Грамматические сре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 xml:space="preserve">ства связи предикативных частей сложного предложения. </w:t>
      </w:r>
      <w:r w:rsidRPr="00302D4D">
        <w:rPr>
          <w:rFonts w:ascii="Times New Roman" w:hAnsi="Times New Roman" w:cs="Times New Roman"/>
          <w:sz w:val="28"/>
          <w:szCs w:val="28"/>
        </w:rPr>
        <w:tab/>
        <w:t>Классификация сложных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жений по наличию или отсутствию союзов и союзных слов в качестве основного средства связи: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союзные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бессоюзные </w:t>
      </w:r>
      <w:r w:rsidRPr="00302D4D">
        <w:rPr>
          <w:rFonts w:ascii="Times New Roman" w:hAnsi="Times New Roman" w:cs="Times New Roman"/>
          <w:sz w:val="28"/>
          <w:szCs w:val="28"/>
        </w:rPr>
        <w:t>сложные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Сочинение и подчинение частей в сложных предложениях с союзами и союзными словами. Переходные случаи между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чинением и подчинением. Общие сведения о бессоюзных сло</w:t>
      </w:r>
      <w:r w:rsidRPr="00302D4D">
        <w:rPr>
          <w:rFonts w:ascii="Times New Roman" w:hAnsi="Times New Roman" w:cs="Times New Roman"/>
          <w:sz w:val="28"/>
          <w:szCs w:val="28"/>
        </w:rPr>
        <w:t>ж</w:t>
      </w:r>
      <w:r w:rsidRPr="00302D4D">
        <w:rPr>
          <w:rFonts w:ascii="Times New Roman" w:hAnsi="Times New Roman" w:cs="Times New Roman"/>
          <w:sz w:val="28"/>
          <w:szCs w:val="28"/>
        </w:rPr>
        <w:t>ных предложениях.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Сложные предложения открытой (незамкнутой) и закрытой стру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туры.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11.13. </w:t>
      </w:r>
      <w:r w:rsidRPr="00302D4D">
        <w:rPr>
          <w:rFonts w:ascii="Times New Roman" w:hAnsi="Times New Roman" w:cs="Times New Roman"/>
          <w:b/>
          <w:sz w:val="28"/>
          <w:szCs w:val="28"/>
        </w:rPr>
        <w:t>Сложносочинённое предложение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Общая характеристика сложносочинённых предложений. Сложносочинённые предложения открытой и закрытой стру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туры.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Смысловые отношения между частями сложносочинённого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ния: соединительные, разделительные, сопоставительные,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градационные, п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яснительные, присоединительные.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Сложносочиненные предложения, выражающие соединительные отношения </w:t>
      </w:r>
      <w:r w:rsidRPr="00302D4D">
        <w:rPr>
          <w:rFonts w:ascii="Times New Roman" w:hAnsi="Times New Roman" w:cs="Times New Roman"/>
          <w:sz w:val="28"/>
          <w:szCs w:val="28"/>
        </w:rPr>
        <w:t>и имеющие значения логической однородности (перечисления). О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новные средства связи: союзы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(и, </w:t>
      </w:r>
      <w:r w:rsidRPr="00302D4D">
        <w:rPr>
          <w:rFonts w:ascii="Times New Roman" w:hAnsi="Times New Roman" w:cs="Times New Roman"/>
          <w:sz w:val="28"/>
          <w:szCs w:val="28"/>
        </w:rPr>
        <w:t xml:space="preserve">да (в значении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и), ни... ни, тоже, также </w:t>
      </w:r>
      <w:r w:rsidRPr="00302D4D">
        <w:rPr>
          <w:rFonts w:ascii="Times New Roman" w:hAnsi="Times New Roman" w:cs="Times New Roman"/>
          <w:sz w:val="28"/>
          <w:szCs w:val="28"/>
        </w:rPr>
        <w:t>и др.). Значения одновременности и следования как основные значения во временном плане, дополнительные оттенки этих значений. Расположение союзов в сложносочинённых предложениях, выражающих соединительные о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ношения.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Сложносочиненные предложения, выражающие разделительные отношения </w:t>
      </w:r>
      <w:r w:rsidRPr="00302D4D">
        <w:rPr>
          <w:rFonts w:ascii="Times New Roman" w:hAnsi="Times New Roman" w:cs="Times New Roman"/>
          <w:sz w:val="28"/>
          <w:szCs w:val="28"/>
        </w:rPr>
        <w:t>и имеющие значения чередования или взаимоисключения. Дополнительные оттенки значений. Осно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ные средства связи.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Сложносочиненные предложения, выражающие сопоставительные (противительные) отношения </w:t>
      </w:r>
      <w:r w:rsidRPr="00302D4D">
        <w:rPr>
          <w:rFonts w:ascii="Times New Roman" w:hAnsi="Times New Roman" w:cs="Times New Roman"/>
          <w:sz w:val="28"/>
          <w:szCs w:val="28"/>
        </w:rPr>
        <w:t>и имеющие значения противопоста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ления (с добавочными оттенками: несоответствия, уступки, ограничения и др.). Сре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 xml:space="preserve">ства связи: союзы, частицы, наречия и др.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Сложносочиненные предложения, выражающие пояснительные отношения и </w:t>
      </w:r>
      <w:r w:rsidRPr="00302D4D">
        <w:rPr>
          <w:rFonts w:ascii="Times New Roman" w:hAnsi="Times New Roman" w:cs="Times New Roman"/>
          <w:sz w:val="28"/>
          <w:szCs w:val="28"/>
        </w:rPr>
        <w:t>указывающие на тождество или равнозначность ситуаций. Сре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ства связи частей.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Сложносочиненные предложения, выражающие присоединительные отношения </w:t>
      </w:r>
      <w:r w:rsidRPr="00302D4D">
        <w:rPr>
          <w:rFonts w:ascii="Times New Roman" w:hAnsi="Times New Roman" w:cs="Times New Roman"/>
          <w:sz w:val="28"/>
          <w:szCs w:val="28"/>
        </w:rPr>
        <w:t>и сочетающие значения грамматической равнозначности и добавочности. Интонация присоедин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 Средства связи составных частей.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Сложносочинённые предложения усложнённой структ</w:t>
      </w:r>
      <w:r w:rsidRPr="00302D4D">
        <w:rPr>
          <w:rFonts w:ascii="Times New Roman" w:hAnsi="Times New Roman" w:cs="Times New Roman"/>
          <w:sz w:val="28"/>
          <w:szCs w:val="28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>ры.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Знаки препинания между частями сложносочиненного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696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2121"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11.14.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Сложноподчинённое предложение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Общая характеристика сложноподчиненных предложений. Элементы структуры сложноподчинённого предложения, неравнозначность предикативных частей. Грамматические средства связи частей в сложн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подчиненном предложении. Прямое и обратное подчинение.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Структурные и семантические признаки сложноподчинённого предложения и их учёт при классификации сложноподч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нённых предложений. Сложноподчиненные предложения одн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членного типа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(нерасчленённые)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двучленного типа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(расчленё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ные).</w:t>
      </w:r>
    </w:p>
    <w:p w:rsidR="00302D4D" w:rsidRPr="00302D4D" w:rsidRDefault="00302D4D" w:rsidP="00302D4D">
      <w:pPr>
        <w:widowControl w:val="0"/>
        <w:tabs>
          <w:tab w:val="left" w:pos="9540"/>
        </w:tabs>
        <w:autoSpaceDE w:val="0"/>
        <w:autoSpaceDN w:val="0"/>
        <w:adjustRightInd w:val="0"/>
        <w:ind w:left="69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lastRenderedPageBreak/>
        <w:t>Семантико-структурные типы сложноподчиненных предлож</w:t>
      </w:r>
      <w:r w:rsidRPr="00302D4D">
        <w:rPr>
          <w:rFonts w:ascii="Times New Roman" w:hAnsi="Times New Roman" w:cs="Times New Roman"/>
          <w:iCs/>
          <w:sz w:val="28"/>
          <w:szCs w:val="28"/>
        </w:rPr>
        <w:t>е</w:t>
      </w:r>
      <w:r w:rsidRPr="00302D4D">
        <w:rPr>
          <w:rFonts w:ascii="Times New Roman" w:hAnsi="Times New Roman" w:cs="Times New Roman"/>
          <w:iCs/>
          <w:sz w:val="28"/>
          <w:szCs w:val="28"/>
        </w:rPr>
        <w:t>ний.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 xml:space="preserve"> Сложноподчиненные предложения с определительной придаточной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Cs/>
          <w:sz w:val="28"/>
          <w:szCs w:val="28"/>
        </w:rPr>
        <w:t>ч</w:t>
      </w:r>
      <w:r w:rsidRPr="00302D4D">
        <w:rPr>
          <w:rFonts w:ascii="Times New Roman" w:hAnsi="Times New Roman" w:cs="Times New Roman"/>
          <w:iCs/>
          <w:sz w:val="28"/>
          <w:szCs w:val="28"/>
        </w:rPr>
        <w:t>а</w:t>
      </w:r>
      <w:r w:rsidRPr="00302D4D">
        <w:rPr>
          <w:rFonts w:ascii="Times New Roman" w:hAnsi="Times New Roman" w:cs="Times New Roman"/>
          <w:iCs/>
          <w:sz w:val="28"/>
          <w:szCs w:val="28"/>
        </w:rPr>
        <w:t>стью.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Присубстантивно-определительные </w:t>
      </w:r>
      <w:r w:rsidRPr="00302D4D">
        <w:rPr>
          <w:rFonts w:ascii="Times New Roman" w:hAnsi="Times New Roman" w:cs="Times New Roman"/>
          <w:i/>
          <w:sz w:val="28"/>
          <w:szCs w:val="28"/>
        </w:rPr>
        <w:t>придаточные части</w:t>
      </w:r>
      <w:r w:rsidRPr="00302D4D">
        <w:rPr>
          <w:rFonts w:ascii="Times New Roman" w:hAnsi="Times New Roman" w:cs="Times New Roman"/>
          <w:sz w:val="28"/>
          <w:szCs w:val="28"/>
        </w:rPr>
        <w:t>. Союзы и относительные слова в присубстантивно-определительных придаточных частях. Оттенки значения, вн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симые в предложение союзами и относительными 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Приместоименно-определительные </w:t>
      </w:r>
      <w:r w:rsidRPr="00302D4D">
        <w:rPr>
          <w:rFonts w:ascii="Times New Roman" w:hAnsi="Times New Roman" w:cs="Times New Roman"/>
          <w:sz w:val="28"/>
          <w:szCs w:val="28"/>
        </w:rPr>
        <w:t>придаточные части. Союзные и соотносительные слова в сложноподчиненном предложении с приместоименно-определительной придаточной ч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стью. Оттенки значения, вносимые в предложение относител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ными словами.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Порядок следования главной и придаточной частей в сложноподчине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ном предложении с присубстантивно-определительной и приместоименно-определительной прид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точными частями.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изъяснительной придаточной частью. </w:t>
      </w:r>
      <w:r w:rsidRPr="00302D4D">
        <w:rPr>
          <w:rFonts w:ascii="Times New Roman" w:hAnsi="Times New Roman" w:cs="Times New Roman"/>
          <w:sz w:val="28"/>
          <w:szCs w:val="28"/>
        </w:rPr>
        <w:t>Неполнота (смысловая и структурная) главной части как обяз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тельный элемент этих структур. Лексико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-грамматические группы слов, требующие изъяснения (восполнения). Союзы и союзные слова в изъяснительной прид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точной части. Оттенки значения, вносимые в предложение союзами и сою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ными словами. Порядок следования главной и придато</w:t>
      </w:r>
      <w:r w:rsidRPr="00302D4D">
        <w:rPr>
          <w:rFonts w:ascii="Times New Roman" w:hAnsi="Times New Roman" w:cs="Times New Roman"/>
          <w:sz w:val="28"/>
          <w:szCs w:val="28"/>
        </w:rPr>
        <w:t>ч</w:t>
      </w:r>
      <w:r w:rsidRPr="00302D4D">
        <w:rPr>
          <w:rFonts w:ascii="Times New Roman" w:hAnsi="Times New Roman" w:cs="Times New Roman"/>
          <w:sz w:val="28"/>
          <w:szCs w:val="28"/>
        </w:rPr>
        <w:t>ной изъяснительной частей.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образа действия, меры и степени. </w:t>
      </w:r>
      <w:r w:rsidRPr="00302D4D">
        <w:rPr>
          <w:rFonts w:ascii="Times New Roman" w:hAnsi="Times New Roman" w:cs="Times New Roman"/>
          <w:sz w:val="28"/>
          <w:szCs w:val="28"/>
        </w:rPr>
        <w:t>Союзы, относительные и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относительные слова в сложноподчиненных предложениях данного типа. Оттенки значения, вносимые в предложение союзами и союзными словами. Местоположение придаточной части образа действия, меры и степени по отношению к главной ча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времени. </w:t>
      </w:r>
      <w:r w:rsidRPr="00302D4D">
        <w:rPr>
          <w:rFonts w:ascii="Times New Roman" w:hAnsi="Times New Roman" w:cs="Times New Roman"/>
          <w:sz w:val="28"/>
          <w:szCs w:val="28"/>
        </w:rPr>
        <w:t>Сложноподчиненные предложения с отношениями одновременности и разновременности (очерёдности). Союзы и о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носительные слова в придаточных частях. Расположение гла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ной части и придаточной части относительно друг друга. Соотношение видо-временных форм глаголов в главной и придато</w:t>
      </w:r>
      <w:r w:rsidRPr="00302D4D">
        <w:rPr>
          <w:rFonts w:ascii="Times New Roman" w:hAnsi="Times New Roman" w:cs="Times New Roman"/>
          <w:sz w:val="28"/>
          <w:szCs w:val="28"/>
        </w:rPr>
        <w:t>ч</w:t>
      </w:r>
      <w:r w:rsidRPr="00302D4D">
        <w:rPr>
          <w:rFonts w:ascii="Times New Roman" w:hAnsi="Times New Roman" w:cs="Times New Roman"/>
          <w:sz w:val="28"/>
          <w:szCs w:val="28"/>
        </w:rPr>
        <w:t>ной частях.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места. </w:t>
      </w:r>
      <w:r w:rsidRPr="00302D4D">
        <w:rPr>
          <w:rFonts w:ascii="Times New Roman" w:hAnsi="Times New Roman" w:cs="Times New Roman"/>
          <w:sz w:val="28"/>
          <w:szCs w:val="28"/>
        </w:rPr>
        <w:t>Союзные и соотносительные слова в предложениях с придаточной частью места. Оттенки пространственного значения. Позиция прид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точной части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места в сложноподчиненном предложении.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причины. </w:t>
      </w:r>
      <w:r w:rsidRPr="00302D4D">
        <w:rPr>
          <w:rFonts w:ascii="Times New Roman" w:hAnsi="Times New Roman" w:cs="Times New Roman"/>
          <w:sz w:val="28"/>
          <w:szCs w:val="28"/>
        </w:rPr>
        <w:t>Синонимика придаточных частей причины с различными союзами; смысловые и стилистические различия между ними. Расчлененность 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которых союзов. Место придаточной части причины в сложноподчиненном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цели. </w:t>
      </w:r>
      <w:r w:rsidRPr="00302D4D">
        <w:rPr>
          <w:rFonts w:ascii="Times New Roman" w:hAnsi="Times New Roman" w:cs="Times New Roman"/>
          <w:sz w:val="28"/>
          <w:szCs w:val="28"/>
        </w:rPr>
        <w:t>Союзы и союзы-частицы в придаточных частях цели. Синонимика придаточных ча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тей цели с различными союзами; стилистические различия между ними. Расчлененность некоторых союзов. Особенность глагол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ных форм придаточной части. Позиция придаточной части цели в сложноподчиненном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ложении.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условия. </w:t>
      </w:r>
      <w:r w:rsidRPr="00302D4D">
        <w:rPr>
          <w:rFonts w:ascii="Times New Roman" w:hAnsi="Times New Roman" w:cs="Times New Roman"/>
          <w:sz w:val="28"/>
          <w:szCs w:val="28"/>
        </w:rPr>
        <w:t>Союзы в придаточных условных частях. Синонимика придаточных условных частей с различными союзами; стилистические различия между ними. Двойные (парные) союзы в сложноподчиненных предложениях с придаточной ч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стью условия. Предложения с реальным условием, ирреальным усл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вием и другими добавочными оттенками значения. Особенности употребления гл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гольных форм в предложениях с придаточной частью условия. Позиция условной придаточной части в сло</w:t>
      </w:r>
      <w:r w:rsidRPr="00302D4D">
        <w:rPr>
          <w:rFonts w:ascii="Times New Roman" w:hAnsi="Times New Roman" w:cs="Times New Roman"/>
          <w:sz w:val="28"/>
          <w:szCs w:val="28"/>
        </w:rPr>
        <w:t>ж</w:t>
      </w:r>
      <w:r w:rsidRPr="00302D4D">
        <w:rPr>
          <w:rFonts w:ascii="Times New Roman" w:hAnsi="Times New Roman" w:cs="Times New Roman"/>
          <w:sz w:val="28"/>
          <w:szCs w:val="28"/>
        </w:rPr>
        <w:t>ноподчиненном предложении.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придаточной частью следствия,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средства связи в них предикативных частей. Нерасчлененность союза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так что. </w:t>
      </w:r>
      <w:r w:rsidRPr="00302D4D">
        <w:rPr>
          <w:rFonts w:ascii="Times New Roman" w:hAnsi="Times New Roman" w:cs="Times New Roman"/>
          <w:sz w:val="28"/>
          <w:szCs w:val="28"/>
        </w:rPr>
        <w:t>Местоположение придаточной части следствия относительно предик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тивного ядра главной части.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придаточной частью сравн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тельной. </w:t>
      </w:r>
      <w:r w:rsidRPr="00302D4D">
        <w:rPr>
          <w:rFonts w:ascii="Times New Roman" w:hAnsi="Times New Roman" w:cs="Times New Roman"/>
          <w:sz w:val="28"/>
          <w:szCs w:val="28"/>
        </w:rPr>
        <w:t>Союзы в придаточных сравнительных частях. Оттенки значения, вносимые в предложение союзами. Синон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мика придаточных сравнительных частей с различными союз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ми.   Сравнительные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придаточные части в сложноподчиненном предложении и сра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нительные обороты в простом предложении. Позиция придаточной сравн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тельной части в сложном предложении.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Сложноподчиненные предложения с придаточной частью уступительной. </w:t>
      </w:r>
      <w:r w:rsidRPr="00302D4D">
        <w:rPr>
          <w:rFonts w:ascii="Times New Roman" w:hAnsi="Times New Roman" w:cs="Times New Roman"/>
          <w:sz w:val="28"/>
          <w:szCs w:val="28"/>
        </w:rPr>
        <w:t>Союзы в предложениях с уступительной придаточной частью. Ст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 xml:space="preserve">листические различия уступительных союзов. Двойные (парные)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союзы. Расчленённость некоторых со</w:t>
      </w:r>
      <w:r w:rsidRPr="00302D4D">
        <w:rPr>
          <w:rFonts w:ascii="Times New Roman" w:hAnsi="Times New Roman" w:cs="Times New Roman"/>
          <w:sz w:val="28"/>
          <w:szCs w:val="28"/>
        </w:rPr>
        <w:t>ю</w:t>
      </w:r>
      <w:r w:rsidRPr="00302D4D">
        <w:rPr>
          <w:rFonts w:ascii="Times New Roman" w:hAnsi="Times New Roman" w:cs="Times New Roman"/>
          <w:sz w:val="28"/>
          <w:szCs w:val="28"/>
        </w:rPr>
        <w:t>зов. Обобщенно-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уступительные придаточные части; средства связи обобщенно-уступительных придаточных частей с гла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ной частью сложноподчиненного предложения. Место придаточной уступител</w:t>
      </w:r>
      <w:r w:rsidRPr="00302D4D">
        <w:rPr>
          <w:rFonts w:ascii="Times New Roman" w:hAnsi="Times New Roman" w:cs="Times New Roman"/>
          <w:sz w:val="28"/>
          <w:szCs w:val="28"/>
        </w:rPr>
        <w:t>ь</w:t>
      </w:r>
      <w:r w:rsidRPr="00302D4D">
        <w:rPr>
          <w:rFonts w:ascii="Times New Roman" w:hAnsi="Times New Roman" w:cs="Times New Roman"/>
          <w:sz w:val="28"/>
          <w:szCs w:val="28"/>
        </w:rPr>
        <w:t>ной части в сложном предложении.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>Сложноподчиненные предложения с сопоставительными отношени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ми </w:t>
      </w:r>
      <w:r w:rsidRPr="00302D4D">
        <w:rPr>
          <w:rFonts w:ascii="Times New Roman" w:hAnsi="Times New Roman" w:cs="Times New Roman"/>
          <w:sz w:val="28"/>
          <w:szCs w:val="28"/>
        </w:rPr>
        <w:t>между предикативными частями. Сопоставление частей в плане време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ном, количественном и качественном. Союзы и сочетания союзов при сопоставительных отношениях. Добавочные оттенки зн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чения в предложениях данного типа.</w:t>
      </w:r>
    </w:p>
    <w:p w:rsidR="00302D4D" w:rsidRPr="00302D4D" w:rsidRDefault="00302D4D" w:rsidP="00302D4D">
      <w:pPr>
        <w:widowControl w:val="0"/>
        <w:tabs>
          <w:tab w:val="left" w:pos="720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Сложноподчинённые предложения с несколькими придаточными. П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реходные конструкции между сочинением и подчинением.</w:t>
      </w:r>
    </w:p>
    <w:p w:rsidR="00302D4D" w:rsidRPr="00302D4D" w:rsidRDefault="00302D4D" w:rsidP="00302D4D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Знаки препинания в сложноподчиненных предложениях.</w:t>
      </w:r>
    </w:p>
    <w:p w:rsidR="00302D4D" w:rsidRPr="00302D4D" w:rsidRDefault="00302D4D" w:rsidP="00302D4D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1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11.15.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Бессоюзное сложное предложение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Бессоюзное сложное предложение как особый тип синтаксических о</w:t>
      </w:r>
      <w:r w:rsidRPr="00302D4D">
        <w:rPr>
          <w:rFonts w:ascii="Times New Roman" w:hAnsi="Times New Roman" w:cs="Times New Roman"/>
          <w:sz w:val="28"/>
          <w:szCs w:val="28"/>
        </w:rPr>
        <w:t>б</w:t>
      </w:r>
      <w:r w:rsidRPr="00302D4D">
        <w:rPr>
          <w:rFonts w:ascii="Times New Roman" w:hAnsi="Times New Roman" w:cs="Times New Roman"/>
          <w:sz w:val="28"/>
          <w:szCs w:val="28"/>
        </w:rPr>
        <w:t>разований. Интонация как основное средство связи предикативных частей сложного бессоюзного предложения. Дополнительные средства связи предикативных частей (смысловое соотношение частей; соответс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вие видо-временных форм глаголов-сказуемых; «контактные слова»; анафорические элементы; специфическое синтаксическое строение: неполнота одной из частей, общий второстепенный член, повторение отдельных членов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ния, порядок расположения частей и т.д.).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Бессоюзные сложные предложения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 однотипными </w:t>
      </w:r>
      <w:r w:rsidRPr="00302D4D">
        <w:rPr>
          <w:rFonts w:ascii="Times New Roman" w:hAnsi="Times New Roman" w:cs="Times New Roman"/>
          <w:sz w:val="28"/>
          <w:szCs w:val="28"/>
        </w:rPr>
        <w:t xml:space="preserve">и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разнотипными </w:t>
      </w:r>
      <w:r w:rsidRPr="00302D4D">
        <w:rPr>
          <w:rFonts w:ascii="Times New Roman" w:hAnsi="Times New Roman" w:cs="Times New Roman"/>
          <w:sz w:val="28"/>
          <w:szCs w:val="28"/>
        </w:rPr>
        <w:t>составными частями.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1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Классификация бессоюзных сложных предложений в зависимости </w:t>
      </w:r>
      <w:r w:rsidRPr="00302D4D">
        <w:rPr>
          <w:rFonts w:ascii="Times New Roman" w:hAnsi="Times New Roman" w:cs="Times New Roman"/>
          <w:iCs/>
          <w:sz w:val="28"/>
          <w:szCs w:val="28"/>
        </w:rPr>
        <w:t>от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смысловых отношений </w:t>
      </w:r>
      <w:r w:rsidRPr="00302D4D">
        <w:rPr>
          <w:rFonts w:ascii="Times New Roman" w:hAnsi="Times New Roman" w:cs="Times New Roman"/>
          <w:sz w:val="28"/>
          <w:szCs w:val="28"/>
        </w:rPr>
        <w:t>между составными частями. Бессоюзные предлож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ния с </w:t>
      </w:r>
      <w:r w:rsidRPr="00302D4D">
        <w:rPr>
          <w:rFonts w:ascii="Times New Roman" w:hAnsi="Times New Roman" w:cs="Times New Roman"/>
          <w:iCs/>
          <w:sz w:val="28"/>
          <w:szCs w:val="28"/>
        </w:rPr>
        <w:t>определительными, изъяснительными, целевыми, пояснительными о</w:t>
      </w:r>
      <w:r w:rsidRPr="00302D4D">
        <w:rPr>
          <w:rFonts w:ascii="Times New Roman" w:hAnsi="Times New Roman" w:cs="Times New Roman"/>
          <w:iCs/>
          <w:sz w:val="28"/>
          <w:szCs w:val="28"/>
        </w:rPr>
        <w:t>т</w:t>
      </w:r>
      <w:r w:rsidRPr="00302D4D">
        <w:rPr>
          <w:rFonts w:ascii="Times New Roman" w:hAnsi="Times New Roman" w:cs="Times New Roman"/>
          <w:iCs/>
          <w:sz w:val="28"/>
          <w:szCs w:val="28"/>
        </w:rPr>
        <w:t>ношениями, с отношениями следствия, результата, обоснования; с условн</w:t>
      </w:r>
      <w:r w:rsidRPr="00302D4D">
        <w:rPr>
          <w:rFonts w:ascii="Times New Roman" w:hAnsi="Times New Roman" w:cs="Times New Roman"/>
          <w:iCs/>
          <w:sz w:val="28"/>
          <w:szCs w:val="28"/>
        </w:rPr>
        <w:t>ы</w:t>
      </w:r>
      <w:r w:rsidRPr="00302D4D">
        <w:rPr>
          <w:rFonts w:ascii="Times New Roman" w:hAnsi="Times New Roman" w:cs="Times New Roman"/>
          <w:iCs/>
          <w:sz w:val="28"/>
          <w:szCs w:val="28"/>
        </w:rPr>
        <w:t>ми, уступительными, временными, сопоставительными и противител</w:t>
      </w:r>
      <w:r w:rsidRPr="00302D4D">
        <w:rPr>
          <w:rFonts w:ascii="Times New Roman" w:hAnsi="Times New Roman" w:cs="Times New Roman"/>
          <w:iCs/>
          <w:sz w:val="28"/>
          <w:szCs w:val="28"/>
        </w:rPr>
        <w:t>ь</w:t>
      </w:r>
      <w:r w:rsidRPr="00302D4D">
        <w:rPr>
          <w:rFonts w:ascii="Times New Roman" w:hAnsi="Times New Roman" w:cs="Times New Roman"/>
          <w:iCs/>
          <w:sz w:val="28"/>
          <w:szCs w:val="28"/>
        </w:rPr>
        <w:t xml:space="preserve">ными, соединительными и разделительными, сравнительными </w:t>
      </w:r>
      <w:r w:rsidRPr="00302D4D">
        <w:rPr>
          <w:rFonts w:ascii="Times New Roman" w:hAnsi="Times New Roman" w:cs="Times New Roman"/>
          <w:sz w:val="28"/>
          <w:szCs w:val="28"/>
        </w:rPr>
        <w:t>отношениями, с о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ношениями </w:t>
      </w:r>
      <w:r w:rsidRPr="00302D4D">
        <w:rPr>
          <w:rFonts w:ascii="Times New Roman" w:hAnsi="Times New Roman" w:cs="Times New Roman"/>
          <w:iCs/>
          <w:sz w:val="28"/>
          <w:szCs w:val="28"/>
        </w:rPr>
        <w:t>несоответствия.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Функционирование бессоюзных сложных предложений в устной речи, роль интонации в определении типа отношений между частями этих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жений. Порядок следования частей в бессоюзном сложном предложении.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710" w:right="1483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Знаки препинания в бессоюзных предложениях.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 w:firstLine="71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ab/>
        <w:t xml:space="preserve">    </w:t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left="710" w:right="-5"/>
        <w:jc w:val="both"/>
        <w:rPr>
          <w:rFonts w:ascii="Times New Roman" w:hAnsi="Times New Roman" w:cs="Times New Roman"/>
          <w:iCs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iCs/>
          <w:sz w:val="28"/>
          <w:szCs w:val="28"/>
          <w:lang w:val="be-BY"/>
        </w:rPr>
        <w:tab/>
      </w: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                             </w:t>
      </w:r>
      <w:r w:rsidRPr="00302D4D">
        <w:rPr>
          <w:rFonts w:ascii="Times New Roman" w:hAnsi="Times New Roman" w:cs="Times New Roman"/>
          <w:iCs/>
          <w:sz w:val="28"/>
          <w:szCs w:val="28"/>
        </w:rPr>
        <w:t>11.16.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Многочленные сложные предложения,</w:t>
      </w:r>
      <w:r w:rsidRPr="00302D4D">
        <w:rPr>
          <w:rFonts w:ascii="Times New Roman" w:hAnsi="Times New Roman" w:cs="Times New Roman"/>
          <w:sz w:val="28"/>
          <w:szCs w:val="28"/>
        </w:rPr>
        <w:t xml:space="preserve"> их классификация и характер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стика.</w:t>
      </w:r>
    </w:p>
    <w:p w:rsidR="00302D4D" w:rsidRPr="00302D4D" w:rsidRDefault="00302D4D" w:rsidP="00302D4D">
      <w:pPr>
        <w:widowControl w:val="0"/>
        <w:tabs>
          <w:tab w:val="left" w:pos="2102"/>
        </w:tabs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  <w:r w:rsidRPr="00302D4D">
        <w:rPr>
          <w:rFonts w:ascii="Times New Roman" w:hAnsi="Times New Roman" w:cs="Times New Roman"/>
          <w:iCs/>
          <w:sz w:val="28"/>
          <w:szCs w:val="28"/>
        </w:rPr>
        <w:t xml:space="preserve">                              11.17.  </w:t>
      </w:r>
      <w:r w:rsidRPr="00302D4D">
        <w:rPr>
          <w:rFonts w:ascii="Times New Roman" w:hAnsi="Times New Roman" w:cs="Times New Roman"/>
          <w:b/>
          <w:iCs/>
          <w:sz w:val="28"/>
          <w:szCs w:val="28"/>
        </w:rPr>
        <w:t>Синтаксис  текста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Основные формы синтаксической организации текста. </w:t>
      </w:r>
      <w:r w:rsidRPr="00302D4D">
        <w:rPr>
          <w:rFonts w:ascii="Times New Roman" w:hAnsi="Times New Roman" w:cs="Times New Roman"/>
          <w:sz w:val="28"/>
          <w:szCs w:val="28"/>
        </w:rPr>
        <w:t>Текст как линейно строящаяся речь и как высшее коммуникативное ц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лое. Признаки текста. Внешняя и внутренняя форма текста, формальные средства текстовой связи. Монол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гическая и диалогическая речь. Типы речи (повествование, описание, рассуждение). Тема, авторский замысел, композ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ция. Композиционная схема текста (линейная и пара</w:t>
      </w:r>
      <w:r w:rsidRPr="00302D4D">
        <w:rPr>
          <w:rFonts w:ascii="Times New Roman" w:hAnsi="Times New Roman" w:cs="Times New Roman"/>
          <w:sz w:val="28"/>
          <w:szCs w:val="28"/>
        </w:rPr>
        <w:t>л</w:t>
      </w:r>
      <w:r w:rsidRPr="00302D4D">
        <w:rPr>
          <w:rFonts w:ascii="Times New Roman" w:hAnsi="Times New Roman" w:cs="Times New Roman"/>
          <w:sz w:val="28"/>
          <w:szCs w:val="28"/>
        </w:rPr>
        <w:t>лельная ).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right="-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Абзац </w:t>
      </w:r>
      <w:r w:rsidRPr="00302D4D">
        <w:rPr>
          <w:rFonts w:ascii="Times New Roman" w:hAnsi="Times New Roman" w:cs="Times New Roman"/>
          <w:sz w:val="28"/>
          <w:szCs w:val="28"/>
        </w:rPr>
        <w:t>как композиционное членение текста в письменной форме речи. Логико-смысловой признак и эмоционально-экспрессивный признак членения текста на абзацы. Членение текста на абзацы как важный стилеобразу</w:t>
      </w:r>
      <w:r w:rsidRPr="00302D4D">
        <w:rPr>
          <w:rFonts w:ascii="Times New Roman" w:hAnsi="Times New Roman" w:cs="Times New Roman"/>
          <w:sz w:val="28"/>
          <w:szCs w:val="28"/>
        </w:rPr>
        <w:t>ю</w:t>
      </w:r>
      <w:r w:rsidRPr="00302D4D">
        <w:rPr>
          <w:rFonts w:ascii="Times New Roman" w:hAnsi="Times New Roman" w:cs="Times New Roman"/>
          <w:sz w:val="28"/>
          <w:szCs w:val="28"/>
        </w:rPr>
        <w:t>щий фактор.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Период </w:t>
      </w:r>
      <w:r w:rsidRPr="00302D4D">
        <w:rPr>
          <w:rFonts w:ascii="Times New Roman" w:hAnsi="Times New Roman" w:cs="Times New Roman"/>
          <w:sz w:val="28"/>
          <w:szCs w:val="28"/>
        </w:rPr>
        <w:t>как особый тип сложной синтаксической конструкции. Структурные и интонационные особенности периода. Период с однородным 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подчинением; последовательность главной и придаточных частей в составе такого периода. Период с сочинительной связью. Период с бессоюзной связью ча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тей. Период как композиционно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-стилистическое средство.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Сложное синтаксическое целое </w:t>
      </w:r>
      <w:r w:rsidRPr="00302D4D">
        <w:rPr>
          <w:rFonts w:ascii="Times New Roman" w:hAnsi="Times New Roman" w:cs="Times New Roman"/>
          <w:sz w:val="28"/>
          <w:szCs w:val="28"/>
        </w:rPr>
        <w:t>как компонент текста. Структурные особенности данной синтаксической конструкции. Признаки сложного си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таксического целого: тематическое единство, элементы композиции смысла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(зачин, развитие, ко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цовка), </w:t>
      </w:r>
      <w:r w:rsidRPr="00302D4D">
        <w:rPr>
          <w:rFonts w:ascii="Times New Roman" w:hAnsi="Times New Roman" w:cs="Times New Roman"/>
          <w:sz w:val="28"/>
          <w:szCs w:val="28"/>
        </w:rPr>
        <w:t>средства связи. Сложное синтаксическое целое однородного и неоднородного состава (параллельная и цепная связь предл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жений в сложном синтаксическом целом).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Признаки текста:</w:t>
      </w:r>
      <w:r w:rsidRPr="00302D4D">
        <w:rPr>
          <w:rFonts w:ascii="Times New Roman" w:hAnsi="Times New Roman" w:cs="Times New Roman"/>
          <w:sz w:val="28"/>
          <w:szCs w:val="28"/>
        </w:rPr>
        <w:t xml:space="preserve"> связность, тематическое единство, главная мысль, идея текста и средства её выражения. Связность те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ста. Композиционная схема текста. Средства связи эл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ментов текста.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 xml:space="preserve">Комплексный анализ художественного текста. Особенности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прозаич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ских и  стихотворных текстов разных авторов. Выразительные средства языка и их использование в художес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венных текстах. Лингвистический анализ художественных, научных, деловых, публицистических, разговорных те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стов.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210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Cs/>
          <w:sz w:val="28"/>
          <w:szCs w:val="28"/>
        </w:rPr>
        <w:t xml:space="preserve">11.18.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Чужая речь </w:t>
      </w:r>
      <w:r w:rsidRPr="00302D4D">
        <w:rPr>
          <w:rFonts w:ascii="Times New Roman" w:hAnsi="Times New Roman" w:cs="Times New Roman"/>
          <w:b/>
          <w:sz w:val="28"/>
          <w:szCs w:val="28"/>
        </w:rPr>
        <w:t xml:space="preserve">и её 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виды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Чужая речь и формы её передачи.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Прямая речь. </w:t>
      </w:r>
      <w:r w:rsidRPr="00302D4D">
        <w:rPr>
          <w:rFonts w:ascii="Times New Roman" w:hAnsi="Times New Roman" w:cs="Times New Roman"/>
          <w:sz w:val="28"/>
          <w:szCs w:val="28"/>
        </w:rPr>
        <w:t>Структурные особенности предложений с прямой речью. Позиция прямой речи по отн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шению к авторской. Знаки препинания в предложениях с прямой речью.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ab/>
        <w:t>Непосредственное включение чужой речи. Реплика. Диалогич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ская речь. Знаки препинания при диалогической речи.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Косвенная речь. </w:t>
      </w:r>
      <w:r w:rsidRPr="00302D4D">
        <w:rPr>
          <w:rFonts w:ascii="Times New Roman" w:hAnsi="Times New Roman" w:cs="Times New Roman"/>
          <w:sz w:val="28"/>
          <w:szCs w:val="28"/>
        </w:rPr>
        <w:t>Структурные особенности предложений с косвенной речью. Местоположение косвенной речи. Союзы и союзные слова для введения косвенной речи. Синонимика предложений с прямой речью, предста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ляющей собой повествовательное, вопросительное или побудительное пре</w:t>
      </w:r>
      <w:r w:rsidRPr="00302D4D">
        <w:rPr>
          <w:rFonts w:ascii="Times New Roman" w:hAnsi="Times New Roman" w:cs="Times New Roman"/>
          <w:sz w:val="28"/>
          <w:szCs w:val="28"/>
        </w:rPr>
        <w:t>д</w:t>
      </w:r>
      <w:r w:rsidRPr="00302D4D">
        <w:rPr>
          <w:rFonts w:ascii="Times New Roman" w:hAnsi="Times New Roman" w:cs="Times New Roman"/>
          <w:sz w:val="28"/>
          <w:szCs w:val="28"/>
        </w:rPr>
        <w:t>ложение, и предложений с косвенной речью. Замена прямой речи косве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ной; правила такой замены.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Несобственно-прямая речь </w:t>
      </w:r>
      <w:r w:rsidRPr="00302D4D">
        <w:rPr>
          <w:rFonts w:ascii="Times New Roman" w:hAnsi="Times New Roman" w:cs="Times New Roman"/>
          <w:sz w:val="28"/>
          <w:szCs w:val="28"/>
        </w:rPr>
        <w:t>как способ передачи чужой речи, содерж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щий в себе особенности прямой и косвенной речи, как стилистическая фигура экспрессивного синтаксиса. Несобс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венно-прямая речь в художественных произведениях.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Цитаты, </w:t>
      </w:r>
      <w:r w:rsidRPr="00302D4D">
        <w:rPr>
          <w:rFonts w:ascii="Times New Roman" w:hAnsi="Times New Roman" w:cs="Times New Roman"/>
          <w:sz w:val="28"/>
          <w:szCs w:val="28"/>
        </w:rPr>
        <w:t>их специфика. Отличие от других способов передачи чужой речи. Основная сфера употребления цитат.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14" w:firstLine="676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>12. ПУНКТУАЦИЯ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Пунктуация как совокупность знаков препинания и правил их употребления в письменной речи. Назначение пунктуации. Состав знаков препин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ния. Структура предложения и пунктуация. Пунктуация и смысл. Пунктуация и интонация. Принципы современной русской пун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туации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Знаки препинания в конце предложения, </w:t>
      </w:r>
      <w:r w:rsidRPr="00302D4D">
        <w:rPr>
          <w:rFonts w:ascii="Times New Roman" w:hAnsi="Times New Roman" w:cs="Times New Roman"/>
          <w:sz w:val="28"/>
          <w:szCs w:val="28"/>
        </w:rPr>
        <w:t xml:space="preserve">функции этих знаков, их связь с синтаксическими, смысловыми и интонационными свойствами предложений. 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Знаки препинания внутри пре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302D4D">
        <w:rPr>
          <w:rFonts w:ascii="Times New Roman" w:hAnsi="Times New Roman" w:cs="Times New Roman"/>
          <w:i/>
          <w:iCs/>
          <w:sz w:val="28"/>
          <w:szCs w:val="28"/>
        </w:rPr>
        <w:t xml:space="preserve">ложения: </w:t>
      </w:r>
      <w:r w:rsidRPr="00302D4D">
        <w:rPr>
          <w:rFonts w:ascii="Times New Roman" w:hAnsi="Times New Roman" w:cs="Times New Roman"/>
          <w:sz w:val="28"/>
          <w:szCs w:val="28"/>
        </w:rPr>
        <w:t>отделяющие и выделяющие знаки препинания.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Основные функции запятой, точки с запятой, тире, двоеточия, многоточия и других знаков препинания. Пунктуацио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ные варианты. Особенности пунктуации, связанные с функци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нальным назначением текста: синтаксис и пунктуация научной литературы; синтаксис и пунктуация официально-деловых бумаг; пунктуация в художественной литературе и ее эмоционально-экспрессивные возможности, а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торские знаки.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Историческая изменчивость пунктуации. Изменение функций отдельных знаков препинания в современном русском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ке.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ИНФОРМАЦИОННО-МЕТОДИЧЕСКАЯ ЧАСТЬ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-1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ЛИТЕР</w:t>
      </w:r>
      <w:r w:rsidRPr="00302D4D">
        <w:rPr>
          <w:rFonts w:ascii="Times New Roman" w:hAnsi="Times New Roman" w:cs="Times New Roman"/>
          <w:b/>
          <w:sz w:val="28"/>
          <w:szCs w:val="28"/>
        </w:rPr>
        <w:t>А</w:t>
      </w:r>
      <w:r w:rsidRPr="00302D4D">
        <w:rPr>
          <w:rFonts w:ascii="Times New Roman" w:hAnsi="Times New Roman" w:cs="Times New Roman"/>
          <w:b/>
          <w:sz w:val="28"/>
          <w:szCs w:val="28"/>
        </w:rPr>
        <w:t>ТУРА</w:t>
      </w:r>
    </w:p>
    <w:p w:rsidR="00302D4D" w:rsidRPr="00302D4D" w:rsidRDefault="00302D4D" w:rsidP="00302D4D">
      <w:pPr>
        <w:widowControl w:val="0"/>
        <w:tabs>
          <w:tab w:val="left" w:pos="27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302D4D" w:rsidRPr="00302D4D" w:rsidRDefault="00302D4D" w:rsidP="00302D4D">
      <w:pPr>
        <w:widowControl w:val="0"/>
        <w:tabs>
          <w:tab w:val="left" w:pos="27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</w:t>
      </w:r>
    </w:p>
    <w:p w:rsidR="00302D4D" w:rsidRPr="00302D4D" w:rsidRDefault="00302D4D" w:rsidP="00302D4D">
      <w:pPr>
        <w:widowControl w:val="0"/>
        <w:tabs>
          <w:tab w:val="left" w:pos="27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Алексейч</w:t>
      </w:r>
      <w:r w:rsidRPr="00302D4D">
        <w:rPr>
          <w:rFonts w:ascii="Times New Roman" w:hAnsi="Times New Roman" w:cs="Times New Roman"/>
          <w:sz w:val="28"/>
          <w:szCs w:val="28"/>
        </w:rPr>
        <w:t>ик, Г.М. Современный русский язык: Лексикология. Фразеология. Лексикогр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фия. Фонетика Орфоэпия. Графика. Орфография: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Pr="00302D4D">
        <w:rPr>
          <w:rFonts w:ascii="Times New Roman" w:hAnsi="Times New Roman" w:cs="Times New Roman"/>
          <w:sz w:val="28"/>
          <w:szCs w:val="28"/>
        </w:rPr>
        <w:t>чеб. пособие / Г.М. Але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</w:rPr>
        <w:t>сейчик, Н.И. Астафьева, И.А. Киселев и др.; под общ ред. И.А. Кис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лева. – Минск: Высшая школа, 1990.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335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2. Алексейчик, Г.М. Современный русский язык: Словообразование. Морфология: учеб. пособие /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Г.М. Алексейчик, Н.И. Астафьева, И.А. Киселев и др.; под общ ред. И.А. Киселева. - Минск: Высшая школа, 1992.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349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3. Наумович, А.Н. Современный русский язык: Синтаксис. Пунктуация: учеб. пос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бие / А.Н. Наумович, И.А. Киселев, Н.И.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Астафьева и др; под общ ред. И.А. К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селева. – Минск: Высшая школа, 1994.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374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4.  Старичёнок, В.Д. Современный русский язык: Фонетика. Орфоэпия. Графика. Орфогр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фия. Лексикология. Фразеология. Словообразование. Морфология: учеб. пособие / В.Д. Старичёнок, Н.И. А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тафьева, </w:t>
      </w:r>
      <w:r w:rsidRPr="00302D4D">
        <w:rPr>
          <w:rFonts w:ascii="Times New Roman" w:hAnsi="Times New Roman" w:cs="Times New Roman"/>
          <w:sz w:val="28"/>
          <w:szCs w:val="28"/>
        </w:rPr>
        <w:br/>
        <w:t>И.Б. Никифорова и др.; под общ ред. В.Д. Старичё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ка. – Минск: Высшая школа,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429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5. Старичёнок, В.Д. Современный русский язык: Синтаксис. Пунктуация. В 3 ч. Ч. </w:t>
      </w:r>
      <w:r w:rsidRPr="00302D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4D">
        <w:rPr>
          <w:rFonts w:ascii="Times New Roman" w:hAnsi="Times New Roman" w:cs="Times New Roman"/>
          <w:sz w:val="28"/>
          <w:szCs w:val="28"/>
        </w:rPr>
        <w:t xml:space="preserve">: учеб. пособие / В.Д. Старичёнок, Н.И. Астафьева, И.Б.Никифорова и др.; под общ ред. В.Д. Старичёнка. – Минск: Адукацыя </w:t>
      </w:r>
      <w:r w:rsidRPr="00302D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2D4D">
        <w:rPr>
          <w:rFonts w:ascii="Times New Roman" w:hAnsi="Times New Roman" w:cs="Times New Roman"/>
          <w:sz w:val="28"/>
          <w:szCs w:val="28"/>
        </w:rPr>
        <w:t xml:space="preserve"> выхаванне, 2004.–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255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6. Старичён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к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302D4D">
        <w:rPr>
          <w:rFonts w:ascii="Times New Roman" w:hAnsi="Times New Roman" w:cs="Times New Roman"/>
          <w:sz w:val="28"/>
          <w:szCs w:val="28"/>
        </w:rPr>
        <w:t xml:space="preserve"> В.Д. Русский язык: Лингвистические анализы: учеб.- м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тод.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302D4D">
        <w:rPr>
          <w:rFonts w:ascii="Times New Roman" w:hAnsi="Times New Roman" w:cs="Times New Roman"/>
          <w:sz w:val="28"/>
          <w:szCs w:val="28"/>
        </w:rPr>
        <w:t>особие / В.Д.Старичёнок 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Минск: БГПУ,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54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7. Русский язык. Методика русского языка: пособие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/ И.И. Павловский и др. / под ред. И.И. Павловского. –  Минск: БГПУ, 2006. – 165 с. 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widowControl w:val="0"/>
        <w:tabs>
          <w:tab w:val="left" w:pos="9355"/>
        </w:tabs>
        <w:autoSpaceDE w:val="0"/>
        <w:autoSpaceDN w:val="0"/>
        <w:adjustRightInd w:val="0"/>
        <w:spacing w:line="417" w:lineRule="exact"/>
        <w:ind w:left="696" w:right="-5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02D4D">
        <w:rPr>
          <w:rFonts w:ascii="Times New Roman" w:hAnsi="Times New Roman" w:cs="Times New Roman"/>
          <w:b/>
          <w:iCs/>
          <w:sz w:val="28"/>
          <w:szCs w:val="28"/>
        </w:rPr>
        <w:t>Дополнительная литература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spacing w:before="129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8.  Виноградов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302D4D">
        <w:rPr>
          <w:rFonts w:ascii="Times New Roman" w:hAnsi="Times New Roman" w:cs="Times New Roman"/>
          <w:sz w:val="28"/>
          <w:szCs w:val="28"/>
        </w:rPr>
        <w:t xml:space="preserve"> В. В. Русский язык (Грамматическое учение о слове). – </w:t>
      </w:r>
      <w:r w:rsidRPr="00302D4D">
        <w:rPr>
          <w:rFonts w:ascii="Times New Roman" w:hAnsi="Times New Roman" w:cs="Times New Roman"/>
          <w:sz w:val="28"/>
          <w:szCs w:val="28"/>
        </w:rPr>
        <w:br/>
        <w:t>2-е изд. / В.В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302D4D">
        <w:rPr>
          <w:rFonts w:ascii="Times New Roman" w:hAnsi="Times New Roman" w:cs="Times New Roman"/>
          <w:sz w:val="28"/>
          <w:szCs w:val="28"/>
        </w:rPr>
        <w:t xml:space="preserve"> Виноградов. –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.: Высшая школа</w:t>
      </w:r>
      <w:r w:rsidRPr="00302D4D">
        <w:rPr>
          <w:rFonts w:ascii="Times New Roman" w:hAnsi="Times New Roman" w:cs="Times New Roman"/>
          <w:sz w:val="28"/>
          <w:szCs w:val="28"/>
        </w:rPr>
        <w:t>, 1972.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614 с.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9. Золотова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302D4D">
        <w:rPr>
          <w:rFonts w:ascii="Times New Roman" w:hAnsi="Times New Roman" w:cs="Times New Roman"/>
          <w:sz w:val="28"/>
          <w:szCs w:val="28"/>
        </w:rPr>
        <w:t xml:space="preserve"> Г.А. Коммуникативная грамматика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ского языка /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Г.А.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Золотова,  Н.К.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Онипенко. – М.: Высшая школа,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524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10. Краткий справочник по современному русскому языку /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Л.Д.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Касаткин, Е.В.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Клобуков, П.А.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Лекант; под ред.  П.А.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Леканта. – 2-е изд.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испр. и доп. – М.: Высшая школа, 1995.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382 с.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11. Современный ру</w:t>
      </w:r>
      <w:r w:rsidRPr="00302D4D">
        <w:rPr>
          <w:rFonts w:ascii="Times New Roman" w:hAnsi="Times New Roman" w:cs="Times New Roman"/>
          <w:sz w:val="28"/>
          <w:szCs w:val="28"/>
        </w:rPr>
        <w:t>с</w:t>
      </w:r>
      <w:r w:rsidRPr="00302D4D">
        <w:rPr>
          <w:rFonts w:ascii="Times New Roman" w:hAnsi="Times New Roman" w:cs="Times New Roman"/>
          <w:sz w:val="28"/>
          <w:szCs w:val="28"/>
        </w:rPr>
        <w:t>ский язык: учеб. пособие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/</w:t>
      </w:r>
      <w:r w:rsidRPr="00302D4D">
        <w:rPr>
          <w:rFonts w:ascii="Times New Roman" w:hAnsi="Times New Roman" w:cs="Times New Roman"/>
          <w:sz w:val="28"/>
          <w:szCs w:val="28"/>
        </w:rPr>
        <w:t xml:space="preserve"> Д.Э.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Розенталь,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 xml:space="preserve"> И.Б.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Голуб, М.А.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Теленкова.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302D4D">
        <w:rPr>
          <w:rFonts w:ascii="Times New Roman" w:hAnsi="Times New Roman" w:cs="Times New Roman"/>
          <w:sz w:val="28"/>
          <w:szCs w:val="28"/>
        </w:rPr>
        <w:t>М.: Айрис-пресс, 1997.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443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12. Русская грамматика / гл. ред. Н.Ю. Шведова; в 2 т. Москва: Высшая школа, 1980.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13. Современный русский язык / под ред. В.А. Белошапк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вой.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М.: Высшая школа,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1981.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560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  <w:lang w:val="be-BY"/>
        </w:rPr>
        <w:t>14</w:t>
      </w:r>
      <w:r w:rsidRPr="00302D4D">
        <w:rPr>
          <w:rFonts w:ascii="Times New Roman" w:hAnsi="Times New Roman" w:cs="Times New Roman"/>
          <w:sz w:val="28"/>
          <w:szCs w:val="28"/>
        </w:rPr>
        <w:t>. Графика и орфография. Лексикология и фразеология. Словообразов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ние / Е.И. Диброва, Л.Л. Касаткин, И.И. Щеболева; под. ред.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Е.И. Дибр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вой. – М.: Просвещение: Владос, 1995.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207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left="4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15. Шуба,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П.П.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Современный русский язык Ч. l. Фонетика.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Лексикология. Фразе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логия / П.П. Шуба, Л.А. Шевченко, И.К. Германович и др.; под ред. П.П. Шубы. – 2-е изд., испр. и доп. – Минск: Плопресс, 1998.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463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16. Современный русский язык Ч.2. Словообразование. Морфонология. Морфология / П.П. Шуба,  Т.Н. Волынец, И.К. Германович и др.; под ред.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 xml:space="preserve"> П.П. Шубы. – 2-е изд., испр. и доп.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Минск: Пл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пресс, 1998.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543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17. Современный русский язык Ч.3. Синтаксис. Пунктуация. Стил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стика / П.П. Шуба, И.К. Германович, Е.Е. Долбик и др.; под ред. П.П. Шубы. – 2-е изд., испр. и доп. – Минск: Пл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пресс, 1998. 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18. Рахманова, Л.И. Современный русский язык: Лексика. Фразеология. Мо</w:t>
      </w:r>
      <w:r w:rsidRPr="00302D4D">
        <w:rPr>
          <w:rFonts w:ascii="Times New Roman" w:hAnsi="Times New Roman" w:cs="Times New Roman"/>
          <w:sz w:val="28"/>
          <w:szCs w:val="28"/>
        </w:rPr>
        <w:t>р</w:t>
      </w:r>
      <w:r w:rsidRPr="00302D4D">
        <w:rPr>
          <w:rFonts w:ascii="Times New Roman" w:hAnsi="Times New Roman" w:cs="Times New Roman"/>
          <w:sz w:val="28"/>
          <w:szCs w:val="28"/>
        </w:rPr>
        <w:t>фология. / Л.И. Рахманова, В.Н. Суздальцева. – М.: Изд-во МГУ, 1997.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479 с.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19.  Современный русский язык: Синтаксис. Пунктуация: учеб. пос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 xml:space="preserve">бие / А.М. Бордович, М.Г. Булахов, А.А. Волошенко и др.; под общ ред. </w:t>
      </w:r>
      <w:r w:rsidRPr="00302D4D">
        <w:rPr>
          <w:rFonts w:ascii="Times New Roman" w:hAnsi="Times New Roman" w:cs="Times New Roman"/>
          <w:sz w:val="28"/>
          <w:szCs w:val="28"/>
        </w:rPr>
        <w:br/>
        <w:t>А.М. Бо</w:t>
      </w:r>
      <w:r w:rsidRPr="00302D4D">
        <w:rPr>
          <w:rFonts w:ascii="Times New Roman" w:hAnsi="Times New Roman" w:cs="Times New Roman"/>
          <w:sz w:val="28"/>
          <w:szCs w:val="28"/>
        </w:rPr>
        <w:t>р</w:t>
      </w:r>
      <w:r w:rsidRPr="00302D4D">
        <w:rPr>
          <w:rFonts w:ascii="Times New Roman" w:hAnsi="Times New Roman" w:cs="Times New Roman"/>
          <w:sz w:val="28"/>
          <w:szCs w:val="28"/>
        </w:rPr>
        <w:t xml:space="preserve">довича.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Минск: Высшая школа, 1993.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212 с. 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20. Лекант, П.А. Современный русский язык: учебник / П.А.Лекант,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Е.И. Диброва, ЛЛ. Касаткин, Е.В. Клобукова; под ред. П.А. Лека</w:t>
      </w:r>
      <w:r w:rsidRPr="00302D4D">
        <w:rPr>
          <w:rFonts w:ascii="Times New Roman" w:hAnsi="Times New Roman" w:cs="Times New Roman"/>
          <w:sz w:val="28"/>
          <w:szCs w:val="28"/>
        </w:rPr>
        <w:t>н</w:t>
      </w:r>
      <w:r w:rsidRPr="00302D4D">
        <w:rPr>
          <w:rFonts w:ascii="Times New Roman" w:hAnsi="Times New Roman" w:cs="Times New Roman"/>
          <w:sz w:val="28"/>
          <w:szCs w:val="28"/>
        </w:rPr>
        <w:t>та. – М.: Дрофа, 200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7</w:t>
      </w:r>
      <w:r w:rsidRPr="00302D4D">
        <w:rPr>
          <w:rFonts w:ascii="Times New Roman" w:hAnsi="Times New Roman" w:cs="Times New Roman"/>
          <w:sz w:val="28"/>
          <w:szCs w:val="28"/>
        </w:rPr>
        <w:t>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557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 xml:space="preserve">21.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Бордович, А.М. </w:t>
      </w:r>
      <w:r w:rsidRPr="00302D4D">
        <w:rPr>
          <w:rFonts w:ascii="Times New Roman" w:hAnsi="Times New Roman" w:cs="Times New Roman"/>
          <w:sz w:val="28"/>
          <w:szCs w:val="28"/>
        </w:rPr>
        <w:t>Современный русский язык: Фонетика и орфоэпия. Графика и орф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графия. Лексикология и фразеология. Лексикография. Морфемика и слов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образование. Морфология: учеб. пособие / А.М. Бордович, М.Г. Булахов, А.А. Волошенко и др.; под общ ред. М.Г. Булахова и И.С. Козырева. – Минск: Высшая школа, 1991.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510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22. Новиков, Л.А. Современный русский язык: Фонетика. Лексикология. Словообразов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ние. Морфология. Синтаксис: учебник / Л.А.Новиков, Л.Г.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Зубкова, В.В.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Иванов и др.; под общ ред. Л.А.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Новикова. – СПб: Лань,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854 с.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302D4D">
        <w:rPr>
          <w:rFonts w:ascii="Times New Roman" w:hAnsi="Times New Roman" w:cs="Times New Roman"/>
          <w:sz w:val="28"/>
          <w:szCs w:val="28"/>
        </w:rPr>
        <w:t>. Шмелев, Д.Н. Современный русский язык. Лексика / Д.Н.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Шмелев. – М.: Просвещение, 1977.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 335 с.</w:t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</w:p>
    <w:p w:rsidR="00302D4D" w:rsidRPr="00302D4D" w:rsidRDefault="00302D4D" w:rsidP="00302D4D">
      <w:pPr>
        <w:widowControl w:val="0"/>
        <w:tabs>
          <w:tab w:val="left" w:pos="691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</w:r>
      <w:r w:rsidRPr="00302D4D">
        <w:rPr>
          <w:rFonts w:ascii="Times New Roman" w:hAnsi="Times New Roman" w:cs="Times New Roman"/>
          <w:b/>
          <w:bCs/>
          <w:sz w:val="28"/>
          <w:szCs w:val="28"/>
          <w:lang w:val="be-BY"/>
        </w:rPr>
        <w:tab/>
        <w:t>Словар</w:t>
      </w:r>
      <w:r w:rsidRPr="00302D4D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4</w:t>
      </w:r>
      <w:r w:rsidRPr="00302D4D">
        <w:rPr>
          <w:rFonts w:ascii="Times New Roman" w:hAnsi="Times New Roman" w:cs="Times New Roman"/>
          <w:sz w:val="28"/>
          <w:szCs w:val="28"/>
        </w:rPr>
        <w:t>. Александрова, З.Е. Словарь синонимов русского языка. – 10-е изд., ст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реот. / З.Е.Александрова. – М.: Русский язык,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2003</w:t>
      </w:r>
      <w:r w:rsidRPr="00302D4D">
        <w:rPr>
          <w:rFonts w:ascii="Times New Roman" w:hAnsi="Times New Roman" w:cs="Times New Roman"/>
          <w:sz w:val="28"/>
          <w:szCs w:val="28"/>
        </w:rPr>
        <w:t>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564 с.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5</w:t>
      </w:r>
      <w:r w:rsidRPr="00302D4D">
        <w:rPr>
          <w:rFonts w:ascii="Times New Roman" w:hAnsi="Times New Roman" w:cs="Times New Roman"/>
          <w:sz w:val="28"/>
          <w:szCs w:val="28"/>
        </w:rPr>
        <w:t>. Бирих, А.К. Словарь русской фразе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логии. Историко</w:t>
      </w:r>
      <w:r w:rsidRPr="00302D4D">
        <w:rPr>
          <w:rFonts w:ascii="Times New Roman" w:hAnsi="Times New Roman" w:cs="Times New Roman"/>
          <w:sz w:val="28"/>
          <w:szCs w:val="28"/>
        </w:rPr>
        <w:softHyphen/>
        <w:t>-этимологический справочник / А.К.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Бирих, В.М.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Мокиенко, Л.И.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Степанова. – СПб: Фолио-Пресс, 1998.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700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6</w:t>
      </w:r>
      <w:r w:rsidRPr="00302D4D">
        <w:rPr>
          <w:rFonts w:ascii="Times New Roman" w:hAnsi="Times New Roman" w:cs="Times New Roman"/>
          <w:sz w:val="28"/>
          <w:szCs w:val="28"/>
        </w:rPr>
        <w:t>. Борунова, С.Н.  Орфоэп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ческий словарь русское языка: Произношение, ударение, гра</w:t>
      </w:r>
      <w:r w:rsidRPr="00302D4D">
        <w:rPr>
          <w:rFonts w:ascii="Times New Roman" w:hAnsi="Times New Roman" w:cs="Times New Roman"/>
          <w:sz w:val="28"/>
          <w:szCs w:val="28"/>
        </w:rPr>
        <w:t>м</w:t>
      </w:r>
      <w:r w:rsidRPr="00302D4D">
        <w:rPr>
          <w:rFonts w:ascii="Times New Roman" w:hAnsi="Times New Roman" w:cs="Times New Roman"/>
          <w:sz w:val="28"/>
          <w:szCs w:val="28"/>
        </w:rPr>
        <w:t>матические формы. / С.Н.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Борунова,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В.Л.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Воронцова, Н.А.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Еськова; под ред. Р.И. Аванес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ва. 7-е изд. – М.: Русский язык,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684 с.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7</w:t>
      </w:r>
      <w:r w:rsidRPr="00302D4D">
        <w:rPr>
          <w:rFonts w:ascii="Times New Roman" w:hAnsi="Times New Roman" w:cs="Times New Roman"/>
          <w:sz w:val="28"/>
          <w:szCs w:val="28"/>
        </w:rPr>
        <w:t xml:space="preserve">. Васильева, Н.В. Краткий словарь лингвистических терминов /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br/>
      </w:r>
      <w:r w:rsidRPr="00302D4D">
        <w:rPr>
          <w:rFonts w:ascii="Times New Roman" w:hAnsi="Times New Roman" w:cs="Times New Roman"/>
          <w:sz w:val="28"/>
          <w:szCs w:val="28"/>
        </w:rPr>
        <w:t>Н.В.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Васильева, В.А.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Виноградов, А.М. Шахнарович. – М.: Русский язык, 1995.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176 с.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2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8</w:t>
      </w:r>
      <w:r w:rsidRPr="00302D4D">
        <w:rPr>
          <w:rFonts w:ascii="Times New Roman" w:hAnsi="Times New Roman" w:cs="Times New Roman"/>
          <w:sz w:val="28"/>
          <w:szCs w:val="28"/>
        </w:rPr>
        <w:t>. Еськова, Н.А. Краткий словарь трудностей русского языка: Граммат</w:t>
      </w:r>
      <w:r w:rsidRPr="00302D4D">
        <w:rPr>
          <w:rFonts w:ascii="Times New Roman" w:hAnsi="Times New Roman" w:cs="Times New Roman"/>
          <w:sz w:val="28"/>
          <w:szCs w:val="28"/>
        </w:rPr>
        <w:t>и</w:t>
      </w:r>
      <w:r w:rsidRPr="00302D4D">
        <w:rPr>
          <w:rFonts w:ascii="Times New Roman" w:hAnsi="Times New Roman" w:cs="Times New Roman"/>
          <w:sz w:val="28"/>
          <w:szCs w:val="28"/>
        </w:rPr>
        <w:t>ческие формы. Ударение / Н.А.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Еськова. – М.: Русский язык, 1994.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448 с.</w:t>
      </w:r>
    </w:p>
    <w:p w:rsidR="00302D4D" w:rsidRPr="00302D4D" w:rsidRDefault="00302D4D" w:rsidP="00302D4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  <w:lang w:val="be-BY"/>
        </w:rPr>
        <w:t>29</w:t>
      </w:r>
      <w:r w:rsidRPr="00302D4D">
        <w:rPr>
          <w:rFonts w:ascii="Times New Roman" w:hAnsi="Times New Roman" w:cs="Times New Roman"/>
          <w:sz w:val="28"/>
          <w:szCs w:val="28"/>
        </w:rPr>
        <w:t>. Жуков, В.П. Словарь русских пословиц и поговорок. / В.П.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Жуков.  –  6-е изд.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М.: Русский язык,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2004. – 537 с. 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0</w:t>
      </w:r>
      <w:r w:rsidRPr="00302D4D">
        <w:rPr>
          <w:rFonts w:ascii="Times New Roman" w:hAnsi="Times New Roman" w:cs="Times New Roman"/>
          <w:sz w:val="28"/>
          <w:szCs w:val="28"/>
        </w:rPr>
        <w:t>. Каленчук, М.Л. Словарь трудностей русского прои</w:t>
      </w:r>
      <w:r w:rsidRPr="00302D4D">
        <w:rPr>
          <w:rFonts w:ascii="Times New Roman" w:hAnsi="Times New Roman" w:cs="Times New Roman"/>
          <w:sz w:val="28"/>
          <w:szCs w:val="28"/>
        </w:rPr>
        <w:t>з</w:t>
      </w:r>
      <w:r w:rsidRPr="00302D4D">
        <w:rPr>
          <w:rFonts w:ascii="Times New Roman" w:hAnsi="Times New Roman" w:cs="Times New Roman"/>
          <w:sz w:val="28"/>
          <w:szCs w:val="28"/>
        </w:rPr>
        <w:t>ношения: около 15000 слов/М.Л.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Каленчук, Р.Ф.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Касаткина. – М.: Русский язык, 1997.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467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1</w:t>
      </w:r>
      <w:r w:rsidRPr="00302D4D">
        <w:rPr>
          <w:rFonts w:ascii="Times New Roman" w:hAnsi="Times New Roman" w:cs="Times New Roman"/>
          <w:sz w:val="28"/>
          <w:szCs w:val="28"/>
        </w:rPr>
        <w:t>. Касаткин, Л.Л. Краткий справочник по современному русскому языку / Л.Л.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Касаткин, Е.В.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Клобуков, П.А.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Лекант, под ред. П.А.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Леканта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302D4D">
        <w:rPr>
          <w:rFonts w:ascii="Times New Roman" w:hAnsi="Times New Roman" w:cs="Times New Roman"/>
          <w:sz w:val="28"/>
          <w:szCs w:val="28"/>
        </w:rPr>
        <w:t xml:space="preserve"> – 2-е изд. испр. и доп. – М.: Высшая школа, 1995.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382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2</w:t>
      </w:r>
      <w:r w:rsidRPr="00302D4D">
        <w:rPr>
          <w:rFonts w:ascii="Times New Roman" w:hAnsi="Times New Roman" w:cs="Times New Roman"/>
          <w:sz w:val="28"/>
          <w:szCs w:val="28"/>
        </w:rPr>
        <w:t>.  Крысин, Л.П. Толковый словарь иноязычных слов / Л.П.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Крысин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302D4D">
        <w:rPr>
          <w:rFonts w:ascii="Times New Roman" w:hAnsi="Times New Roman" w:cs="Times New Roman"/>
          <w:sz w:val="28"/>
          <w:szCs w:val="28"/>
        </w:rPr>
        <w:t xml:space="preserve"> – М.: Русский язык, 1998.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846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302D4D">
        <w:rPr>
          <w:rFonts w:ascii="Times New Roman" w:hAnsi="Times New Roman" w:cs="Times New Roman"/>
          <w:sz w:val="28"/>
          <w:szCs w:val="28"/>
        </w:rPr>
        <w:t>. Лингвистический энциклопедический словарь / гл. ред. В.Н.Ярц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ва. –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М.: Советская энциклопедия, 1990.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682 с.</w:t>
      </w:r>
    </w:p>
    <w:p w:rsidR="00302D4D" w:rsidRPr="00302D4D" w:rsidRDefault="00302D4D" w:rsidP="00302D4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4</w:t>
      </w:r>
      <w:r w:rsidRPr="00302D4D">
        <w:rPr>
          <w:rFonts w:ascii="Times New Roman" w:hAnsi="Times New Roman" w:cs="Times New Roman"/>
          <w:sz w:val="28"/>
          <w:szCs w:val="28"/>
        </w:rPr>
        <w:t>. Розенталь, Д.Э. Справочник по пр</w:t>
      </w:r>
      <w:r w:rsidRPr="00302D4D">
        <w:rPr>
          <w:rFonts w:ascii="Times New Roman" w:hAnsi="Times New Roman" w:cs="Times New Roman"/>
          <w:sz w:val="28"/>
          <w:szCs w:val="28"/>
        </w:rPr>
        <w:t>а</w:t>
      </w:r>
      <w:r w:rsidRPr="00302D4D">
        <w:rPr>
          <w:rFonts w:ascii="Times New Roman" w:hAnsi="Times New Roman" w:cs="Times New Roman"/>
          <w:sz w:val="28"/>
          <w:szCs w:val="28"/>
        </w:rPr>
        <w:t>вописанию, произношению, литературному р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>дактированию / Д.Э.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Розенталь, Е.В.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Джанджакова, Н.Л.Кабанова.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3-е изд., испр. – М.: ЧеРо,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399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5</w:t>
      </w:r>
      <w:r w:rsidRPr="00302D4D">
        <w:rPr>
          <w:rFonts w:ascii="Times New Roman" w:hAnsi="Times New Roman" w:cs="Times New Roman"/>
          <w:sz w:val="28"/>
          <w:szCs w:val="28"/>
        </w:rPr>
        <w:t xml:space="preserve">. Русский орфографический словарь: около 160000 слов  / отв. ред. </w:t>
      </w:r>
      <w:r w:rsidRPr="00302D4D">
        <w:rPr>
          <w:rFonts w:ascii="Times New Roman" w:hAnsi="Times New Roman" w:cs="Times New Roman"/>
          <w:sz w:val="28"/>
          <w:szCs w:val="28"/>
        </w:rPr>
        <w:br/>
        <w:t>В.В.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Лопатин. – М.: Азбуко</w:t>
      </w:r>
      <w:r w:rsidRPr="00302D4D">
        <w:rPr>
          <w:rFonts w:ascii="Times New Roman" w:hAnsi="Times New Roman" w:cs="Times New Roman"/>
          <w:sz w:val="28"/>
          <w:szCs w:val="28"/>
        </w:rPr>
        <w:t>в</w:t>
      </w:r>
      <w:r w:rsidRPr="00302D4D">
        <w:rPr>
          <w:rFonts w:ascii="Times New Roman" w:hAnsi="Times New Roman" w:cs="Times New Roman"/>
          <w:sz w:val="28"/>
          <w:szCs w:val="28"/>
        </w:rPr>
        <w:t>ник, 1999.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943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6</w:t>
      </w:r>
      <w:r w:rsidRPr="00302D4D">
        <w:rPr>
          <w:rFonts w:ascii="Times New Roman" w:hAnsi="Times New Roman" w:cs="Times New Roman"/>
          <w:sz w:val="28"/>
          <w:szCs w:val="28"/>
        </w:rPr>
        <w:t>. Русский язык: Энциклопедия / гл. ред. Ф.П.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Филин. – М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.: Советская энциклопедия</w:t>
      </w:r>
      <w:r w:rsidRPr="00302D4D">
        <w:rPr>
          <w:rFonts w:ascii="Times New Roman" w:hAnsi="Times New Roman" w:cs="Times New Roman"/>
          <w:sz w:val="28"/>
          <w:szCs w:val="28"/>
        </w:rPr>
        <w:t>, 1979.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– 431 с.</w:t>
      </w:r>
    </w:p>
    <w:p w:rsidR="00302D4D" w:rsidRPr="00302D4D" w:rsidRDefault="00302D4D" w:rsidP="00302D4D">
      <w:pPr>
        <w:widowControl w:val="0"/>
        <w:tabs>
          <w:tab w:val="left" w:pos="69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7</w:t>
      </w:r>
      <w:r w:rsidRPr="00302D4D">
        <w:rPr>
          <w:rFonts w:ascii="Times New Roman" w:hAnsi="Times New Roman" w:cs="Times New Roman"/>
          <w:sz w:val="28"/>
          <w:szCs w:val="28"/>
        </w:rPr>
        <w:t>. Русский язык: Энциклопедия / гл. ред. Ю.Н.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Караулов. – 2-е изд., </w:t>
      </w:r>
      <w:r w:rsidRPr="00302D4D">
        <w:rPr>
          <w:rFonts w:ascii="Times New Roman" w:hAnsi="Times New Roman" w:cs="Times New Roman"/>
          <w:sz w:val="28"/>
          <w:szCs w:val="28"/>
        </w:rPr>
        <w:lastRenderedPageBreak/>
        <w:t>перераб. и доп. – М.: Дрофа, 1997. – 703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3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8</w:t>
      </w:r>
      <w:r w:rsidRPr="00302D4D">
        <w:rPr>
          <w:rFonts w:ascii="Times New Roman" w:hAnsi="Times New Roman" w:cs="Times New Roman"/>
          <w:sz w:val="28"/>
          <w:szCs w:val="28"/>
        </w:rPr>
        <w:t>. Словарь новых слов русского языка (середина 50-х - середина 80-х годов) / под ред. Н.З. Котеловой. – СПб: Дми</w:t>
      </w:r>
      <w:r w:rsidRPr="00302D4D">
        <w:rPr>
          <w:rFonts w:ascii="Times New Roman" w:hAnsi="Times New Roman" w:cs="Times New Roman"/>
          <w:sz w:val="28"/>
          <w:szCs w:val="28"/>
        </w:rPr>
        <w:t>т</w:t>
      </w:r>
      <w:r w:rsidRPr="00302D4D">
        <w:rPr>
          <w:rFonts w:ascii="Times New Roman" w:hAnsi="Times New Roman" w:cs="Times New Roman"/>
          <w:sz w:val="28"/>
          <w:szCs w:val="28"/>
        </w:rPr>
        <w:t>рий Буланин, 1995. – 877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02D4D">
        <w:rPr>
          <w:rFonts w:ascii="Times New Roman" w:hAnsi="Times New Roman" w:cs="Times New Roman"/>
          <w:sz w:val="28"/>
          <w:szCs w:val="28"/>
          <w:lang w:val="be-BY"/>
        </w:rPr>
        <w:t>39</w:t>
      </w:r>
      <w:r w:rsidRPr="00302D4D">
        <w:rPr>
          <w:rFonts w:ascii="Times New Roman" w:hAnsi="Times New Roman" w:cs="Times New Roman"/>
          <w:sz w:val="28"/>
          <w:szCs w:val="28"/>
        </w:rPr>
        <w:t>. Словарь современного русского литературного языка: в 20 т. / гл. ред. К.С. Горбачевич,</w:t>
      </w:r>
      <w:r w:rsidRPr="00302D4D">
        <w:rPr>
          <w:rFonts w:ascii="Times New Roman" w:hAnsi="Times New Roman" w:cs="Times New Roman"/>
          <w:sz w:val="28"/>
          <w:szCs w:val="28"/>
        </w:rPr>
        <w:tab/>
        <w:t xml:space="preserve">– 2-е изд., перераб. и доп. 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302D4D">
        <w:rPr>
          <w:rFonts w:ascii="Times New Roman" w:hAnsi="Times New Roman" w:cs="Times New Roman"/>
          <w:sz w:val="28"/>
          <w:szCs w:val="28"/>
        </w:rPr>
        <w:t xml:space="preserve"> М.: Русский язык, 1991-1994. 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0</w:t>
      </w:r>
      <w:r w:rsidRPr="00302D4D">
        <w:rPr>
          <w:rFonts w:ascii="Times New Roman" w:hAnsi="Times New Roman" w:cs="Times New Roman"/>
          <w:sz w:val="28"/>
          <w:szCs w:val="28"/>
        </w:rPr>
        <w:t>. Современный словарь иностранных слов: ок. 20000 слов. – М.: Русский язык, 1992. – 740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1</w:t>
      </w:r>
      <w:r w:rsidRPr="00302D4D">
        <w:rPr>
          <w:rFonts w:ascii="Times New Roman" w:hAnsi="Times New Roman" w:cs="Times New Roman"/>
          <w:sz w:val="28"/>
          <w:szCs w:val="28"/>
        </w:rPr>
        <w:t>. Соловьев, Н.В. Русское правописание. Орфографический справо</w:t>
      </w:r>
      <w:r w:rsidRPr="00302D4D">
        <w:rPr>
          <w:rFonts w:ascii="Times New Roman" w:hAnsi="Times New Roman" w:cs="Times New Roman"/>
          <w:sz w:val="28"/>
          <w:szCs w:val="28"/>
        </w:rPr>
        <w:t>ч</w:t>
      </w:r>
      <w:r w:rsidRPr="00302D4D">
        <w:rPr>
          <w:rFonts w:ascii="Times New Roman" w:hAnsi="Times New Roman" w:cs="Times New Roman"/>
          <w:sz w:val="28"/>
          <w:szCs w:val="28"/>
        </w:rPr>
        <w:t>ник.  / Н.В.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 xml:space="preserve">Соловьев. – 2-е изд., испр. и доп.  СПб: Норинт, 1997. </w:t>
      </w: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2</w:t>
      </w:r>
      <w:r w:rsidRPr="00302D4D">
        <w:rPr>
          <w:rFonts w:ascii="Times New Roman" w:hAnsi="Times New Roman" w:cs="Times New Roman"/>
          <w:sz w:val="28"/>
          <w:szCs w:val="28"/>
        </w:rPr>
        <w:t>. Толковый словарь русского языка конца ХХ века: Языковые измен</w:t>
      </w:r>
      <w:r w:rsidRPr="00302D4D">
        <w:rPr>
          <w:rFonts w:ascii="Times New Roman" w:hAnsi="Times New Roman" w:cs="Times New Roman"/>
          <w:sz w:val="28"/>
          <w:szCs w:val="28"/>
        </w:rPr>
        <w:t>е</w:t>
      </w:r>
      <w:r w:rsidRPr="00302D4D">
        <w:rPr>
          <w:rFonts w:ascii="Times New Roman" w:hAnsi="Times New Roman" w:cs="Times New Roman"/>
          <w:sz w:val="28"/>
          <w:szCs w:val="28"/>
        </w:rPr>
        <w:t xml:space="preserve">ния. / под ред. Г.Н. Скляревской. – СПб: Фолио-Пресс, 2000. – 700 с. </w:t>
      </w:r>
    </w:p>
    <w:p w:rsidR="00302D4D" w:rsidRPr="00302D4D" w:rsidRDefault="00302D4D" w:rsidP="00302D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302D4D">
        <w:rPr>
          <w:rFonts w:ascii="Times New Roman" w:hAnsi="Times New Roman" w:cs="Times New Roman"/>
          <w:sz w:val="28"/>
          <w:szCs w:val="28"/>
        </w:rPr>
        <w:t>. Фразеологический словарь русского литературного яз</w:t>
      </w:r>
      <w:r w:rsidRPr="00302D4D">
        <w:rPr>
          <w:rFonts w:ascii="Times New Roman" w:hAnsi="Times New Roman" w:cs="Times New Roman"/>
          <w:sz w:val="28"/>
          <w:szCs w:val="28"/>
        </w:rPr>
        <w:t>ы</w:t>
      </w:r>
      <w:r w:rsidRPr="00302D4D">
        <w:rPr>
          <w:rFonts w:ascii="Times New Roman" w:hAnsi="Times New Roman" w:cs="Times New Roman"/>
          <w:sz w:val="28"/>
          <w:szCs w:val="28"/>
        </w:rPr>
        <w:t>ка: в 2 т. / сост. А.И. Федоров. – Новосибирск: Наука, 1995.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4</w:t>
      </w:r>
      <w:r w:rsidRPr="00302D4D">
        <w:rPr>
          <w:rFonts w:ascii="Times New Roman" w:hAnsi="Times New Roman" w:cs="Times New Roman"/>
          <w:sz w:val="28"/>
          <w:szCs w:val="28"/>
        </w:rPr>
        <w:t>. Валгина, Н.С. Современный русский язык. Синтаксис / Н.С.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Валгина. – М.: Высшая школа, 2003. – 415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5</w:t>
      </w:r>
      <w:r w:rsidRPr="00302D4D">
        <w:rPr>
          <w:rFonts w:ascii="Times New Roman" w:hAnsi="Times New Roman" w:cs="Times New Roman"/>
          <w:sz w:val="28"/>
          <w:szCs w:val="28"/>
        </w:rPr>
        <w:t>. Гвоздарев, Ю.А. Современный  русский язык. Лексика. Фразеол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гия / Ю.А.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Гвоздарев. – Ростов-н/Д.: Сигма, 2005.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6</w:t>
      </w:r>
      <w:r w:rsidRPr="00302D4D">
        <w:rPr>
          <w:rFonts w:ascii="Times New Roman" w:hAnsi="Times New Roman" w:cs="Times New Roman"/>
          <w:sz w:val="28"/>
          <w:szCs w:val="28"/>
        </w:rPr>
        <w:t>. Крысин, Л.П. Современный русский язык / Л.П.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Крысин. – М.: Академия, 2007. – 239 с.</w:t>
      </w:r>
    </w:p>
    <w:p w:rsidR="00302D4D" w:rsidRPr="00302D4D" w:rsidRDefault="00302D4D" w:rsidP="00302D4D">
      <w:pPr>
        <w:widowControl w:val="0"/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4D">
        <w:rPr>
          <w:rFonts w:ascii="Times New Roman" w:hAnsi="Times New Roman" w:cs="Times New Roman"/>
          <w:sz w:val="28"/>
          <w:szCs w:val="28"/>
        </w:rPr>
        <w:t>4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>7</w:t>
      </w:r>
      <w:r w:rsidRPr="00302D4D">
        <w:rPr>
          <w:rFonts w:ascii="Times New Roman" w:hAnsi="Times New Roman" w:cs="Times New Roman"/>
          <w:sz w:val="28"/>
          <w:szCs w:val="28"/>
        </w:rPr>
        <w:t>. Земская, Е.А. Современный русский язык. Словообраз</w:t>
      </w:r>
      <w:r w:rsidRPr="00302D4D">
        <w:rPr>
          <w:rFonts w:ascii="Times New Roman" w:hAnsi="Times New Roman" w:cs="Times New Roman"/>
          <w:sz w:val="28"/>
          <w:szCs w:val="28"/>
        </w:rPr>
        <w:t>о</w:t>
      </w:r>
      <w:r w:rsidRPr="00302D4D">
        <w:rPr>
          <w:rFonts w:ascii="Times New Roman" w:hAnsi="Times New Roman" w:cs="Times New Roman"/>
          <w:sz w:val="28"/>
          <w:szCs w:val="28"/>
        </w:rPr>
        <w:t>вание</w:t>
      </w:r>
      <w:r w:rsidRPr="00302D4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02D4D">
        <w:rPr>
          <w:rFonts w:ascii="Times New Roman" w:hAnsi="Times New Roman" w:cs="Times New Roman"/>
          <w:sz w:val="28"/>
          <w:szCs w:val="28"/>
        </w:rPr>
        <w:t>/ Е.А.Земская. 4-е изд. – М: Флинта: Наука, 2007. – 323 с.</w:t>
      </w: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D">
        <w:rPr>
          <w:rFonts w:ascii="Times New Roman" w:hAnsi="Times New Roman" w:cs="Times New Roman"/>
          <w:b/>
          <w:sz w:val="28"/>
          <w:szCs w:val="28"/>
        </w:rPr>
        <w:t>КРИТЕРИИ ОЦЕНОК РЕЗУЛЬТАТОВ УЧЕБНОЙ ДЕЯТЕЛЬНОСТИ СТУДЕНТА</w:t>
      </w: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3"/>
        <w:gridCol w:w="8257"/>
      </w:tblGrid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Показатели оценки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(один)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н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е 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Отсутствие знаний и компетентности в рамках образов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тельного стандарта.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(два)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н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е зачтено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Фрагментарные знания в рамках образовательного стандарта; знания отдельных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и логических ошибок; пассивность на практических занятиях, низкий уровень кул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туры исполнения заданий.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(три)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н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Недостаточно полный объем знаний в рамках образовательного стандарта; знание части основной литературы, рекомендованной учебной программой дисциплины; использование научной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терминологии, изложение ответа на вопросы с существенными и логическими ошибками; слабое владение инструментарием учебной дисциплины, некомпетентность в решении стандартных (типовых) задач; неумение ориентироваться в основных теориях, концепциях и направлениях изучаемой дисциплины; пассивность на практических занятиях, низкий уровень кул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туры исполнения заданий.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(четыре)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Достаточный объем знаний в рамках образовательного стандарта; усвоение основной литературы, рекомендованной учебной программой дисциплины; логическое изложение ответа на вопросы, умение делать выводы без существенных ошибок; владение инструментами и приборами учебной дисциплины, умение их использовать в решении стандартных задач; умение ориентироваться в основных теориях, направлениях по изучаемой дисциплине; работа под руководством преподавателя на практических занят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ях.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(пять)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 логически правильное изложение ответа на вопросы, умение делать выводы; владение инструментарием учебной дисциплины, умение его использовать в решении учебных и профессиональных задач; усвоение основной литературы, рекомендованной учебной программой дисциплины; умение ориентироваться в базовых теориях, направлениях по изучаемой дисциплине и давать им сравнительную оценку; самостоятельная работа на практических занятиях, фрагментарное участие в групповых обсуждениях, достато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ный уровень культуры исполнения заданий.</w:t>
            </w:r>
          </w:p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(шесть)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 xml:space="preserve">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владение инструментами и приборами учебной дисциплины,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базовых теориях и направлениях по изучаемой дисциплине и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давать им сравнительную оценку; активная самостоятельная работа на практических занятиях, периодическое участие в групповых обсуждениях, достато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ный уровень культуры исполнения заданий.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(семь)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использовании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профессиональных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 умение ориентироваться в основных теориях, концепциях и направлениях по изучаемой дисциплине и давать им аналитическую оценку; самостоятельная работа на практических занятиях, участие в групповых обсуждениях, высокий уровень культуры исполнения з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(восемь)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использовании научной терминологии (в том числе на иностранном языке),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 (в том числе техникой информационных технологий), умение его использовать в постановке и решении научных и профессиональных задач; способность самостоятельно решать сложные проблемы в рамках учебной программы; усвоение основной и дополнительной литературы, рекомендованной учебной программной дисциплины; умение ориентироваться в основных теориях, концепциях и направлениях по изучаемой дисциплине и давать им аналитическую оценку; активная самостоятельная работа на практических занятиях, систематическое участие в групповых обсуждениях, высокий уровень культуры исполнения з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(девять)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Систематизированные, глубокие и полные знания по всем разделам учебной программы; точное использовании научной 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терминологии, грамотное и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и профессиональных задач; полное усвоение основной и дополнительной литературы, рекомендованной учебной программной дисциплины; умение ориентироваться в теориях, концепциях и направлениях по изучаемой дисциплине и давать им аналитическую оценку; систематическая, активная самостоятельная работа на практических занятиях, творческое участие в групповых обсуждениях, высокий уровень культуры исполнения з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даний.</w:t>
            </w:r>
          </w:p>
        </w:tc>
      </w:tr>
      <w:tr w:rsidR="00302D4D" w:rsidRPr="00302D4D" w:rsidTr="00E42C3E">
        <w:tc>
          <w:tcPr>
            <w:tcW w:w="1313" w:type="dxa"/>
          </w:tcPr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302D4D" w:rsidRPr="00302D4D" w:rsidRDefault="00302D4D" w:rsidP="00E42C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(десять)</w:t>
            </w:r>
            <w:r w:rsidRPr="00302D4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302D4D">
              <w:rPr>
                <w:rFonts w:ascii="Times New Roman" w:hAnsi="Times New Roman" w:cs="Times New Roman"/>
                <w:bCs/>
                <w:sz w:val="28"/>
                <w:szCs w:val="28"/>
              </w:rPr>
              <w:t>зачтено</w:t>
            </w:r>
          </w:p>
        </w:tc>
        <w:tc>
          <w:tcPr>
            <w:tcW w:w="8541" w:type="dxa"/>
          </w:tcPr>
          <w:p w:rsidR="00302D4D" w:rsidRPr="00302D4D" w:rsidRDefault="00302D4D" w:rsidP="00E42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использовании научной терминологии (в том числе на иностранном языке),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и профессиональных задач; способность самостоятельно и творчески решать сложные проблемы в нестандартной ситуации; полное и глубокое усвоение основной и дополнительной литературы по изучаемой учебной дисциплине; умение свободно ориентироваться в теориях, концепциях и направлениях по изучаемой дисциплине и давать им аналитическую оценку, использовать научные достижения других дисциплин; творческая самостоятельная работа на практических, занятиях, активное творческое участие в групповых обсуждениях, высокий уровень культуры исполнения з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D4D">
              <w:rPr>
                <w:rFonts w:ascii="Times New Roman" w:hAnsi="Times New Roman" w:cs="Times New Roman"/>
                <w:sz w:val="28"/>
                <w:szCs w:val="28"/>
              </w:rPr>
              <w:t>даний.</w:t>
            </w:r>
          </w:p>
        </w:tc>
      </w:tr>
    </w:tbl>
    <w:p w:rsidR="00302D4D" w:rsidRPr="00302D4D" w:rsidRDefault="00302D4D" w:rsidP="00302D4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D4D" w:rsidRPr="00302D4D" w:rsidRDefault="00302D4D" w:rsidP="00302D4D">
      <w:pPr>
        <w:tabs>
          <w:tab w:val="left" w:pos="32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623B" w:rsidRPr="00302D4D" w:rsidRDefault="0060623B">
      <w:pPr>
        <w:rPr>
          <w:rFonts w:ascii="Times New Roman" w:hAnsi="Times New Roman" w:cs="Times New Roman"/>
          <w:sz w:val="28"/>
          <w:szCs w:val="28"/>
        </w:rPr>
      </w:pPr>
    </w:p>
    <w:sectPr w:rsidR="0060623B" w:rsidRPr="00302D4D" w:rsidSect="00B33CBC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1" w:bottom="1134" w:left="1701" w:header="283" w:footer="113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3BC" w:rsidRDefault="0060623B" w:rsidP="00996E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03BC" w:rsidRDefault="0060623B" w:rsidP="0020277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3BC" w:rsidRDefault="0060623B" w:rsidP="00202774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3BC" w:rsidRDefault="0060623B" w:rsidP="001670C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03BC" w:rsidRDefault="006062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CBC" w:rsidRDefault="0060623B" w:rsidP="00B33C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2D4D">
      <w:rPr>
        <w:noProof/>
      </w:rPr>
      <w:t>58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67D1"/>
    <w:multiLevelType w:val="multilevel"/>
    <w:tmpl w:val="A11402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4F27740"/>
    <w:multiLevelType w:val="hybridMultilevel"/>
    <w:tmpl w:val="CBFAD3E2"/>
    <w:lvl w:ilvl="0" w:tplc="C324E2E4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02D4D"/>
    <w:rsid w:val="00302D4D"/>
    <w:rsid w:val="0060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2D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302D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2D4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02D4D"/>
    <w:pPr>
      <w:keepNext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302D4D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sz w:val="40"/>
      <w:szCs w:val="20"/>
    </w:rPr>
  </w:style>
  <w:style w:type="paragraph" w:styleId="7">
    <w:name w:val="heading 7"/>
    <w:basedOn w:val="a"/>
    <w:next w:val="a"/>
    <w:link w:val="70"/>
    <w:qFormat/>
    <w:rsid w:val="00302D4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02D4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302D4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2D4D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302D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302D4D"/>
    <w:rPr>
      <w:rFonts w:ascii="Times New Roman" w:eastAsia="Times New Roman" w:hAnsi="Times New Roman" w:cs="Times New Roman"/>
      <w:sz w:val="40"/>
      <w:szCs w:val="20"/>
    </w:rPr>
  </w:style>
  <w:style w:type="character" w:customStyle="1" w:styleId="70">
    <w:name w:val="Заголовок 7 Знак"/>
    <w:basedOn w:val="a0"/>
    <w:link w:val="7"/>
    <w:rsid w:val="00302D4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302D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02D4D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302D4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02D4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302D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02D4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02D4D"/>
  </w:style>
  <w:style w:type="paragraph" w:styleId="a8">
    <w:name w:val="header"/>
    <w:basedOn w:val="a"/>
    <w:link w:val="a9"/>
    <w:uiPriority w:val="99"/>
    <w:rsid w:val="00302D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302D4D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302D4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">
    <w:name w:val="Body Text 2"/>
    <w:basedOn w:val="a"/>
    <w:rsid w:val="00302D4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заголовок 3"/>
    <w:basedOn w:val="a"/>
    <w:next w:val="a"/>
    <w:autoRedefine/>
    <w:rsid w:val="00302D4D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paragraph" w:styleId="32">
    <w:name w:val="Body Text 3"/>
    <w:basedOn w:val="a"/>
    <w:link w:val="33"/>
    <w:rsid w:val="00302D4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302D4D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302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02D4D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Hyperlink"/>
    <w:basedOn w:val="a0"/>
    <w:rsid w:val="00302D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13157</Words>
  <Characters>74998</Characters>
  <Application>Microsoft Office Word</Application>
  <DocSecurity>0</DocSecurity>
  <Lines>624</Lines>
  <Paragraphs>175</Paragraphs>
  <ScaleCrop>false</ScaleCrop>
  <Company>Home</Company>
  <LinksUpToDate>false</LinksUpToDate>
  <CharactersWithSpaces>87980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2012-10-05T09:40:00Z</dcterms:created>
  <dcterms:modified xsi:type="dcterms:W3CDTF">2012-10-05T09:40:00Z</dcterms:modified>
</cp:coreProperties>
</file>