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0A1" w:rsidRPr="00FF30A1" w:rsidRDefault="00FF30A1" w:rsidP="0069379E">
      <w:pPr>
        <w:spacing w:before="120"/>
        <w:jc w:val="center"/>
        <w:rPr>
          <w:b/>
          <w:sz w:val="28"/>
          <w:szCs w:val="28"/>
          <w:lang w:val="ru-RU"/>
        </w:rPr>
      </w:pPr>
      <w:r w:rsidRPr="00FF30A1">
        <w:rPr>
          <w:b/>
          <w:sz w:val="28"/>
          <w:szCs w:val="28"/>
          <w:lang w:val="ru-RU"/>
        </w:rPr>
        <w:t>Министерство образования Республики Беларусь</w:t>
      </w:r>
    </w:p>
    <w:p w:rsidR="00FF30A1" w:rsidRPr="00FF30A1" w:rsidRDefault="00FF30A1" w:rsidP="0069379E">
      <w:pPr>
        <w:jc w:val="center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Учебно-методическое объединение по образованию в области управления</w:t>
      </w:r>
    </w:p>
    <w:p w:rsidR="00FF30A1" w:rsidRPr="00FF30A1" w:rsidRDefault="00FF30A1" w:rsidP="00FF30A1">
      <w:pPr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 xml:space="preserve">                                                                         </w:t>
      </w:r>
    </w:p>
    <w:p w:rsidR="00A00564" w:rsidRPr="00A00564" w:rsidRDefault="00A00564" w:rsidP="00A00564">
      <w:pPr>
        <w:spacing w:line="276" w:lineRule="auto"/>
        <w:ind w:left="4536"/>
        <w:rPr>
          <w:b/>
          <w:sz w:val="28"/>
          <w:szCs w:val="28"/>
          <w:lang w:val="ru-RU"/>
        </w:rPr>
      </w:pPr>
      <w:r w:rsidRPr="00A00564">
        <w:rPr>
          <w:b/>
          <w:sz w:val="28"/>
          <w:szCs w:val="28"/>
          <w:lang w:val="ru-RU"/>
        </w:rPr>
        <w:t>УТВЕРЖДАЮ</w:t>
      </w:r>
    </w:p>
    <w:p w:rsidR="00A00564" w:rsidRPr="00A00564" w:rsidRDefault="00A00564" w:rsidP="00A00564">
      <w:pPr>
        <w:spacing w:line="276" w:lineRule="auto"/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>Первый заместитель Министра образования Республики Беларусь</w:t>
      </w:r>
    </w:p>
    <w:p w:rsidR="00A00564" w:rsidRPr="00A00564" w:rsidRDefault="00A00564" w:rsidP="00A00564">
      <w:pPr>
        <w:ind w:left="4536"/>
        <w:rPr>
          <w:sz w:val="28"/>
          <w:szCs w:val="28"/>
          <w:lang w:val="ru-RU"/>
        </w:rPr>
      </w:pPr>
    </w:p>
    <w:p w:rsidR="00A00564" w:rsidRPr="00A00564" w:rsidRDefault="00A00564" w:rsidP="00A00564">
      <w:pPr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 xml:space="preserve">_______________ В.А.Богуш </w:t>
      </w:r>
    </w:p>
    <w:p w:rsidR="00A00564" w:rsidRPr="00A00564" w:rsidRDefault="00A00564" w:rsidP="00A00564">
      <w:pPr>
        <w:ind w:left="4536"/>
        <w:rPr>
          <w:sz w:val="28"/>
          <w:szCs w:val="28"/>
          <w:lang w:val="ru-RU"/>
        </w:rPr>
      </w:pPr>
    </w:p>
    <w:p w:rsidR="00A00564" w:rsidRPr="00A00564" w:rsidRDefault="00A00564" w:rsidP="00A00564">
      <w:pPr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>_________________________</w:t>
      </w:r>
    </w:p>
    <w:p w:rsidR="00A00564" w:rsidRPr="00A00564" w:rsidRDefault="00A00564" w:rsidP="00A00564">
      <w:pPr>
        <w:ind w:left="4536"/>
        <w:rPr>
          <w:sz w:val="28"/>
          <w:szCs w:val="28"/>
          <w:lang w:val="ru-RU"/>
        </w:rPr>
      </w:pPr>
    </w:p>
    <w:p w:rsidR="00A00564" w:rsidRPr="00A00564" w:rsidRDefault="00A00564" w:rsidP="00A00564">
      <w:pPr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>Регистрационный № ТД - _____ / тип.</w:t>
      </w:r>
    </w:p>
    <w:p w:rsidR="008131B1" w:rsidRPr="00FF30A1" w:rsidRDefault="008131B1" w:rsidP="00FF30A1">
      <w:pPr>
        <w:ind w:left="3958"/>
        <w:rPr>
          <w:sz w:val="28"/>
          <w:szCs w:val="28"/>
          <w:lang w:val="ru-RU"/>
        </w:rPr>
      </w:pPr>
    </w:p>
    <w:p w:rsidR="00FF30A1" w:rsidRPr="008D1177" w:rsidRDefault="00FF30A1" w:rsidP="00FF30A1">
      <w:pPr>
        <w:jc w:val="center"/>
        <w:rPr>
          <w:b/>
          <w:sz w:val="28"/>
          <w:szCs w:val="28"/>
          <w:lang w:val="ru-RU"/>
        </w:rPr>
      </w:pPr>
      <w:r w:rsidRPr="008D1177">
        <w:rPr>
          <w:b/>
          <w:sz w:val="28"/>
          <w:szCs w:val="28"/>
          <w:lang w:val="ru-RU"/>
        </w:rPr>
        <w:t>М</w:t>
      </w:r>
      <w:r>
        <w:rPr>
          <w:b/>
          <w:sz w:val="28"/>
          <w:szCs w:val="28"/>
          <w:lang w:val="ru-RU"/>
        </w:rPr>
        <w:t>И</w:t>
      </w:r>
      <w:r w:rsidR="00AA031E">
        <w:rPr>
          <w:b/>
          <w:sz w:val="28"/>
          <w:szCs w:val="28"/>
          <w:lang w:val="ru-RU"/>
        </w:rPr>
        <w:t>КРОЭКОНОМИКА</w:t>
      </w:r>
    </w:p>
    <w:p w:rsidR="008131B1" w:rsidRDefault="00FF30A1" w:rsidP="008131B1">
      <w:pPr>
        <w:jc w:val="center"/>
        <w:rPr>
          <w:b/>
          <w:sz w:val="28"/>
          <w:szCs w:val="28"/>
          <w:lang w:val="ru-RU"/>
        </w:rPr>
      </w:pPr>
      <w:r w:rsidRPr="00FF30A1">
        <w:rPr>
          <w:b/>
          <w:sz w:val="28"/>
          <w:szCs w:val="28"/>
          <w:lang w:val="ru-RU"/>
        </w:rPr>
        <w:t xml:space="preserve">Типовая учебная программа </w:t>
      </w:r>
      <w:r w:rsidR="008131B1">
        <w:rPr>
          <w:b/>
          <w:sz w:val="28"/>
          <w:szCs w:val="28"/>
          <w:lang w:val="ru-RU"/>
        </w:rPr>
        <w:t xml:space="preserve">по учебной дисциплине </w:t>
      </w:r>
    </w:p>
    <w:p w:rsidR="00FF30A1" w:rsidRPr="00FF30A1" w:rsidRDefault="00FF30A1" w:rsidP="008131B1">
      <w:pPr>
        <w:jc w:val="center"/>
        <w:rPr>
          <w:b/>
          <w:sz w:val="28"/>
          <w:szCs w:val="28"/>
          <w:lang w:val="ru-RU"/>
        </w:rPr>
      </w:pPr>
      <w:r w:rsidRPr="00FF30A1">
        <w:rPr>
          <w:b/>
          <w:sz w:val="28"/>
          <w:szCs w:val="28"/>
          <w:lang w:val="ru-RU"/>
        </w:rPr>
        <w:t>для специальнос</w:t>
      </w:r>
      <w:r w:rsidR="008131B1">
        <w:rPr>
          <w:b/>
          <w:sz w:val="28"/>
          <w:szCs w:val="28"/>
          <w:lang w:val="ru-RU"/>
        </w:rPr>
        <w:t>ти</w:t>
      </w:r>
      <w:r w:rsidRPr="00FF30A1">
        <w:rPr>
          <w:b/>
          <w:sz w:val="28"/>
          <w:szCs w:val="28"/>
          <w:lang w:val="ru-RU"/>
        </w:rPr>
        <w:t xml:space="preserve">: </w:t>
      </w:r>
    </w:p>
    <w:p w:rsidR="00FF30A1" w:rsidRPr="00FF30A1" w:rsidRDefault="008131B1" w:rsidP="00FF30A1">
      <w:pPr>
        <w:jc w:val="center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1-26 02 01 </w:t>
      </w:r>
      <w:r w:rsidR="00FF30A1">
        <w:rPr>
          <w:b/>
          <w:sz w:val="28"/>
          <w:szCs w:val="28"/>
          <w:lang w:val="ru-RU"/>
        </w:rPr>
        <w:t>Бизнес-администрирование</w:t>
      </w:r>
    </w:p>
    <w:p w:rsidR="00FF30A1" w:rsidRPr="00FF30A1" w:rsidRDefault="00FF30A1" w:rsidP="00FF30A1">
      <w:pPr>
        <w:jc w:val="center"/>
        <w:rPr>
          <w:sz w:val="28"/>
          <w:szCs w:val="28"/>
          <w:lang w:val="ru-RU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A00564" w:rsidRPr="00A00564" w:rsidTr="00A00564">
        <w:trPr>
          <w:trHeight w:val="5205"/>
        </w:trPr>
        <w:tc>
          <w:tcPr>
            <w:tcW w:w="4786" w:type="dxa"/>
          </w:tcPr>
          <w:p w:rsidR="00A00564" w:rsidRPr="003D12DE" w:rsidRDefault="00A00564" w:rsidP="00DE552A">
            <w:pPr>
              <w:spacing w:line="276" w:lineRule="auto"/>
              <w:rPr>
                <w:sz w:val="28"/>
                <w:szCs w:val="28"/>
              </w:rPr>
            </w:pPr>
          </w:p>
          <w:p w:rsidR="00A00564" w:rsidRPr="003D12DE" w:rsidRDefault="00A00564" w:rsidP="00DE552A">
            <w:pPr>
              <w:spacing w:line="276" w:lineRule="auto"/>
              <w:rPr>
                <w:sz w:val="28"/>
                <w:szCs w:val="28"/>
              </w:rPr>
            </w:pPr>
          </w:p>
          <w:p w:rsidR="00A00564" w:rsidRPr="003D12DE" w:rsidRDefault="00A00564" w:rsidP="00DE552A">
            <w:pPr>
              <w:spacing w:line="276" w:lineRule="auto"/>
              <w:rPr>
                <w:sz w:val="28"/>
                <w:szCs w:val="28"/>
              </w:rPr>
            </w:pPr>
          </w:p>
          <w:p w:rsidR="00A00564" w:rsidRPr="003D12DE" w:rsidRDefault="00A00564" w:rsidP="00DE552A">
            <w:pPr>
              <w:spacing w:line="276" w:lineRule="auto"/>
              <w:rPr>
                <w:sz w:val="28"/>
                <w:szCs w:val="28"/>
              </w:rPr>
            </w:pPr>
          </w:p>
          <w:p w:rsidR="00A00564" w:rsidRPr="003D12DE" w:rsidRDefault="00A00564" w:rsidP="00DE552A">
            <w:pPr>
              <w:spacing w:line="276" w:lineRule="auto"/>
              <w:rPr>
                <w:sz w:val="28"/>
                <w:szCs w:val="28"/>
              </w:rPr>
            </w:pPr>
          </w:p>
          <w:p w:rsidR="00A00564" w:rsidRDefault="00A00564" w:rsidP="00DE552A">
            <w:pPr>
              <w:spacing w:line="276" w:lineRule="auto"/>
              <w:rPr>
                <w:sz w:val="28"/>
                <w:szCs w:val="28"/>
                <w:lang w:val="ru-RU"/>
              </w:rPr>
            </w:pPr>
          </w:p>
          <w:p w:rsidR="00A00564" w:rsidRPr="003D12DE" w:rsidRDefault="00A00564" w:rsidP="00DE552A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A00564" w:rsidRPr="00A00564" w:rsidRDefault="00A00564" w:rsidP="00DE552A">
            <w:pPr>
              <w:spacing w:line="276" w:lineRule="auto"/>
              <w:rPr>
                <w:sz w:val="28"/>
                <w:szCs w:val="28"/>
                <w:lang w:val="ru-RU"/>
              </w:rPr>
            </w:pPr>
            <w:r w:rsidRPr="00A00564">
              <w:rPr>
                <w:b/>
                <w:sz w:val="28"/>
                <w:szCs w:val="28"/>
                <w:lang w:val="ru-RU"/>
              </w:rPr>
              <w:t>СОГЛАСОВАНО</w:t>
            </w:r>
          </w:p>
          <w:p w:rsidR="00A00564" w:rsidRPr="00A00564" w:rsidRDefault="00A00564" w:rsidP="00DE552A">
            <w:pPr>
              <w:spacing w:line="276" w:lineRule="auto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Сопредседатель Учебно-методического объединения  по образованию в области управления</w:t>
            </w:r>
          </w:p>
          <w:p w:rsidR="00A00564" w:rsidRPr="003D12DE" w:rsidRDefault="00A00564" w:rsidP="00DE552A">
            <w:pPr>
              <w:spacing w:line="276" w:lineRule="auto"/>
              <w:rPr>
                <w:sz w:val="28"/>
                <w:szCs w:val="28"/>
              </w:rPr>
            </w:pPr>
            <w:r w:rsidRPr="003D12DE">
              <w:rPr>
                <w:sz w:val="28"/>
                <w:szCs w:val="28"/>
              </w:rPr>
              <w:t>________________  А.В.Ивановский</w:t>
            </w:r>
          </w:p>
          <w:p w:rsidR="00A00564" w:rsidRPr="003D12DE" w:rsidRDefault="00A00564" w:rsidP="00DE552A">
            <w:pPr>
              <w:spacing w:line="276" w:lineRule="auto"/>
              <w:rPr>
                <w:sz w:val="28"/>
                <w:szCs w:val="28"/>
              </w:rPr>
            </w:pPr>
            <w:r w:rsidRPr="003D12DE">
              <w:rPr>
                <w:sz w:val="28"/>
                <w:szCs w:val="28"/>
              </w:rPr>
              <w:t>________________</w:t>
            </w:r>
          </w:p>
          <w:p w:rsidR="00A00564" w:rsidRPr="003D12DE" w:rsidRDefault="00A00564" w:rsidP="00DE552A">
            <w:pPr>
              <w:spacing w:line="276" w:lineRule="auto"/>
              <w:ind w:left="252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A00564" w:rsidRPr="00A00564" w:rsidRDefault="00A00564" w:rsidP="00DE552A">
            <w:pPr>
              <w:spacing w:line="276" w:lineRule="auto"/>
              <w:ind w:left="252"/>
              <w:rPr>
                <w:b/>
                <w:sz w:val="28"/>
                <w:szCs w:val="28"/>
                <w:lang w:val="ru-RU"/>
              </w:rPr>
            </w:pPr>
            <w:r w:rsidRPr="00A00564">
              <w:rPr>
                <w:b/>
                <w:sz w:val="28"/>
                <w:szCs w:val="28"/>
                <w:lang w:val="ru-RU"/>
              </w:rPr>
              <w:t xml:space="preserve">СОГЛАСОВАНО </w:t>
            </w:r>
          </w:p>
          <w:p w:rsidR="00A00564" w:rsidRPr="00A00564" w:rsidRDefault="00A00564" w:rsidP="00DE552A">
            <w:pPr>
              <w:spacing w:line="276" w:lineRule="auto"/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A00564" w:rsidRPr="00A00564" w:rsidRDefault="00A00564" w:rsidP="00DE552A">
            <w:pPr>
              <w:spacing w:line="276" w:lineRule="auto"/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  С.И.Романюк</w:t>
            </w:r>
          </w:p>
          <w:p w:rsidR="00A00564" w:rsidRPr="00A00564" w:rsidRDefault="00A00564" w:rsidP="00DE552A">
            <w:pPr>
              <w:spacing w:line="276" w:lineRule="auto"/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</w:t>
            </w:r>
          </w:p>
          <w:p w:rsidR="00A00564" w:rsidRPr="00A00564" w:rsidRDefault="00A00564" w:rsidP="00DE552A">
            <w:pPr>
              <w:spacing w:line="276" w:lineRule="auto"/>
              <w:ind w:left="252"/>
              <w:rPr>
                <w:b/>
                <w:sz w:val="28"/>
                <w:szCs w:val="28"/>
                <w:lang w:val="ru-RU"/>
              </w:rPr>
            </w:pPr>
          </w:p>
          <w:p w:rsidR="00A00564" w:rsidRPr="00A00564" w:rsidRDefault="00A00564" w:rsidP="00DE552A">
            <w:pPr>
              <w:spacing w:line="276" w:lineRule="auto"/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b/>
                <w:sz w:val="28"/>
                <w:szCs w:val="28"/>
                <w:lang w:val="ru-RU"/>
              </w:rPr>
              <w:t>СОГЛАСОВАНО</w:t>
            </w:r>
          </w:p>
          <w:p w:rsidR="00A00564" w:rsidRPr="00A00564" w:rsidRDefault="00A00564" w:rsidP="00DE552A">
            <w:pPr>
              <w:spacing w:line="276" w:lineRule="auto"/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A00564" w:rsidRPr="00A00564" w:rsidRDefault="00A00564" w:rsidP="00DE552A">
            <w:pPr>
              <w:spacing w:line="276" w:lineRule="auto"/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  И.В.Титович</w:t>
            </w:r>
          </w:p>
          <w:p w:rsidR="00A00564" w:rsidRPr="00A00564" w:rsidRDefault="00A00564" w:rsidP="00DE552A">
            <w:pPr>
              <w:spacing w:line="276" w:lineRule="auto"/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</w:t>
            </w:r>
          </w:p>
          <w:p w:rsidR="00A00564" w:rsidRPr="00A00564" w:rsidRDefault="00A00564" w:rsidP="00DE552A">
            <w:pPr>
              <w:spacing w:line="276" w:lineRule="auto"/>
              <w:ind w:left="252"/>
              <w:rPr>
                <w:sz w:val="28"/>
                <w:szCs w:val="28"/>
                <w:lang w:val="ru-RU"/>
              </w:rPr>
            </w:pPr>
          </w:p>
          <w:p w:rsidR="00A00564" w:rsidRPr="00A00564" w:rsidRDefault="00A00564" w:rsidP="00DE552A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Эксперт-нормоконтролер</w:t>
            </w:r>
          </w:p>
        </w:tc>
      </w:tr>
      <w:tr w:rsidR="00A00564" w:rsidRPr="00A00564" w:rsidTr="00A00564">
        <w:tc>
          <w:tcPr>
            <w:tcW w:w="4786" w:type="dxa"/>
          </w:tcPr>
          <w:p w:rsidR="00A00564" w:rsidRPr="00A00564" w:rsidRDefault="00A00564" w:rsidP="00DE552A">
            <w:pPr>
              <w:spacing w:line="276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A00564" w:rsidRPr="00A00564" w:rsidRDefault="00A00564" w:rsidP="00DE552A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  ______________</w:t>
            </w:r>
          </w:p>
          <w:p w:rsidR="00A00564" w:rsidRPr="00A00564" w:rsidRDefault="00A00564" w:rsidP="00A00564">
            <w:pPr>
              <w:ind w:left="252"/>
              <w:rPr>
                <w:sz w:val="18"/>
                <w:szCs w:val="18"/>
                <w:lang w:val="ru-RU"/>
              </w:rPr>
            </w:pPr>
            <w:r w:rsidRPr="00A00564">
              <w:rPr>
                <w:sz w:val="18"/>
                <w:szCs w:val="18"/>
                <w:lang w:val="ru-RU"/>
              </w:rPr>
              <w:t xml:space="preserve">             (подпись)</w:t>
            </w:r>
            <w:r w:rsidRPr="00A00564">
              <w:rPr>
                <w:sz w:val="18"/>
                <w:szCs w:val="18"/>
                <w:lang w:val="ru-RU"/>
              </w:rPr>
              <w:tab/>
              <w:t xml:space="preserve">                (И.О.Фамилия)     </w:t>
            </w:r>
          </w:p>
          <w:p w:rsidR="00A00564" w:rsidRPr="00A00564" w:rsidRDefault="00A00564" w:rsidP="00A00564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___________________</w:t>
            </w:r>
          </w:p>
          <w:p w:rsidR="00A00564" w:rsidRPr="00A00564" w:rsidRDefault="00A00564" w:rsidP="00DE552A">
            <w:pPr>
              <w:ind w:left="252"/>
              <w:rPr>
                <w:sz w:val="20"/>
                <w:szCs w:val="20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 xml:space="preserve">                      </w:t>
            </w:r>
            <w:r w:rsidRPr="00A00564">
              <w:rPr>
                <w:sz w:val="20"/>
                <w:szCs w:val="20"/>
                <w:lang w:val="ru-RU"/>
              </w:rPr>
              <w:t>(дата)</w:t>
            </w:r>
          </w:p>
        </w:tc>
      </w:tr>
    </w:tbl>
    <w:p w:rsidR="00FF30A1" w:rsidRPr="00FF30A1" w:rsidRDefault="00FF30A1" w:rsidP="00FF30A1">
      <w:pPr>
        <w:jc w:val="center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Минск 20</w:t>
      </w:r>
      <w:r>
        <w:rPr>
          <w:sz w:val="28"/>
          <w:szCs w:val="28"/>
          <w:lang w:val="ru-RU"/>
        </w:rPr>
        <w:t>14</w:t>
      </w:r>
    </w:p>
    <w:p w:rsidR="00FF30A1" w:rsidRDefault="00FF30A1" w:rsidP="00FF30A1">
      <w:pPr>
        <w:pStyle w:val="a6"/>
        <w:jc w:val="right"/>
        <w:rPr>
          <w:b w:val="0"/>
          <w:szCs w:val="28"/>
        </w:rPr>
      </w:pPr>
    </w:p>
    <w:p w:rsidR="00FF30A1" w:rsidRPr="0013701C" w:rsidRDefault="0013701C" w:rsidP="00FF30A1">
      <w:pPr>
        <w:rPr>
          <w:caps/>
          <w:sz w:val="28"/>
          <w:szCs w:val="28"/>
          <w:lang w:val="ru-RU"/>
        </w:rPr>
      </w:pPr>
      <w:r>
        <w:rPr>
          <w:b/>
          <w:caps/>
          <w:sz w:val="28"/>
          <w:szCs w:val="28"/>
          <w:lang w:val="ru-RU"/>
        </w:rPr>
        <w:br w:type="page"/>
      </w:r>
      <w:r w:rsidR="00FF30A1" w:rsidRPr="0013701C">
        <w:rPr>
          <w:caps/>
          <w:sz w:val="28"/>
          <w:szCs w:val="28"/>
          <w:lang w:val="ru-RU"/>
        </w:rPr>
        <w:lastRenderedPageBreak/>
        <w:t>Составители:</w:t>
      </w:r>
    </w:p>
    <w:p w:rsidR="00FF30A1" w:rsidRDefault="00FF30A1" w:rsidP="00FF30A1">
      <w:pPr>
        <w:jc w:val="both"/>
        <w:rPr>
          <w:sz w:val="28"/>
          <w:szCs w:val="28"/>
          <w:lang w:val="ru-RU"/>
        </w:rPr>
      </w:pPr>
      <w:r w:rsidRPr="0013701C">
        <w:rPr>
          <w:b/>
          <w:sz w:val="28"/>
          <w:szCs w:val="28"/>
          <w:lang w:val="ru-RU"/>
        </w:rPr>
        <w:t>Лукин Сергей Владимирович</w:t>
      </w:r>
      <w:r w:rsidRPr="00B61573">
        <w:rPr>
          <w:sz w:val="28"/>
          <w:szCs w:val="28"/>
          <w:lang w:val="ru-RU"/>
        </w:rPr>
        <w:t xml:space="preserve">, заведующий кафедрой бизнес-администрирования </w:t>
      </w:r>
      <w:r w:rsidR="00AA031E" w:rsidRPr="00AA031E">
        <w:rPr>
          <w:sz w:val="28"/>
          <w:szCs w:val="28"/>
          <w:lang w:val="ru-RU"/>
        </w:rPr>
        <w:t>Учреждения образования «Институт бизнеса и менеджмента технологий» Белорусского государственного университета, доктор экономических наук, доцент;</w:t>
      </w:r>
    </w:p>
    <w:p w:rsidR="00AA031E" w:rsidRDefault="00AA031E" w:rsidP="00FF30A1">
      <w:pPr>
        <w:jc w:val="both"/>
        <w:rPr>
          <w:sz w:val="28"/>
          <w:szCs w:val="28"/>
          <w:lang w:val="ru-RU"/>
        </w:rPr>
      </w:pPr>
      <w:r w:rsidRPr="0013701C">
        <w:rPr>
          <w:b/>
          <w:sz w:val="28"/>
          <w:szCs w:val="28"/>
          <w:lang w:val="ru-RU"/>
        </w:rPr>
        <w:t>Примаченок Галина Анатольевна</w:t>
      </w:r>
      <w:r>
        <w:rPr>
          <w:sz w:val="28"/>
          <w:szCs w:val="28"/>
          <w:lang w:val="ru-RU"/>
        </w:rPr>
        <w:t xml:space="preserve">, профессор кафедры экономики и финансов </w:t>
      </w:r>
      <w:r w:rsidRPr="00AA031E">
        <w:rPr>
          <w:sz w:val="28"/>
          <w:szCs w:val="28"/>
          <w:lang w:val="ru-RU"/>
        </w:rPr>
        <w:t xml:space="preserve">Учреждения образования </w:t>
      </w:r>
      <w:r>
        <w:rPr>
          <w:sz w:val="28"/>
          <w:szCs w:val="28"/>
          <w:lang w:val="ru-RU"/>
        </w:rPr>
        <w:t>«</w:t>
      </w:r>
      <w:r w:rsidRPr="00AA031E">
        <w:rPr>
          <w:sz w:val="28"/>
          <w:szCs w:val="28"/>
          <w:lang w:val="ru-RU"/>
        </w:rPr>
        <w:t>Институт бизнеса и менеджмента технологий</w:t>
      </w:r>
      <w:r>
        <w:rPr>
          <w:sz w:val="28"/>
          <w:szCs w:val="28"/>
          <w:lang w:val="ru-RU"/>
        </w:rPr>
        <w:t>»</w:t>
      </w:r>
      <w:r w:rsidRPr="00AA031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Б</w:t>
      </w:r>
      <w:r w:rsidRPr="00AA031E">
        <w:rPr>
          <w:sz w:val="28"/>
          <w:szCs w:val="28"/>
          <w:lang w:val="ru-RU"/>
        </w:rPr>
        <w:t>елорусск</w:t>
      </w:r>
      <w:r>
        <w:rPr>
          <w:sz w:val="28"/>
          <w:szCs w:val="28"/>
          <w:lang w:val="ru-RU"/>
        </w:rPr>
        <w:t>ого</w:t>
      </w:r>
      <w:r w:rsidRPr="00AA031E">
        <w:rPr>
          <w:sz w:val="28"/>
          <w:szCs w:val="28"/>
          <w:lang w:val="ru-RU"/>
        </w:rPr>
        <w:t xml:space="preserve"> государственн</w:t>
      </w:r>
      <w:r>
        <w:rPr>
          <w:sz w:val="28"/>
          <w:szCs w:val="28"/>
          <w:lang w:val="ru-RU"/>
        </w:rPr>
        <w:t>ого</w:t>
      </w:r>
      <w:r w:rsidRPr="00AA031E">
        <w:rPr>
          <w:sz w:val="28"/>
          <w:szCs w:val="28"/>
          <w:lang w:val="ru-RU"/>
        </w:rPr>
        <w:t xml:space="preserve"> университет</w:t>
      </w:r>
      <w:r>
        <w:rPr>
          <w:sz w:val="28"/>
          <w:szCs w:val="28"/>
          <w:lang w:val="ru-RU"/>
        </w:rPr>
        <w:t>а</w:t>
      </w:r>
      <w:r w:rsidRPr="00AA031E">
        <w:rPr>
          <w:sz w:val="28"/>
          <w:szCs w:val="28"/>
          <w:lang w:val="ru-RU"/>
        </w:rPr>
        <w:t>, доктор экономических наук, доцент;</w:t>
      </w:r>
    </w:p>
    <w:p w:rsidR="00FF30A1" w:rsidRDefault="00FF30A1" w:rsidP="00FF30A1">
      <w:pPr>
        <w:jc w:val="both"/>
        <w:rPr>
          <w:sz w:val="28"/>
          <w:szCs w:val="28"/>
          <w:lang w:val="ru-RU"/>
        </w:rPr>
      </w:pPr>
      <w:r w:rsidRPr="0013701C">
        <w:rPr>
          <w:b/>
          <w:sz w:val="28"/>
          <w:szCs w:val="28"/>
          <w:lang w:val="ru-RU"/>
        </w:rPr>
        <w:t>Чайковская Юлия Валерьевна</w:t>
      </w:r>
      <w:r>
        <w:rPr>
          <w:sz w:val="28"/>
          <w:szCs w:val="28"/>
          <w:lang w:val="ru-RU"/>
        </w:rPr>
        <w:t xml:space="preserve">, </w:t>
      </w:r>
      <w:r w:rsidRPr="007F6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доцент </w:t>
      </w:r>
      <w:r w:rsidRPr="007F6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кафедры бизнес-администрирования </w:t>
      </w:r>
      <w:r w:rsidR="00AA031E" w:rsidRPr="00AA031E">
        <w:rPr>
          <w:sz w:val="28"/>
          <w:szCs w:val="28"/>
          <w:lang w:val="ru-RU"/>
        </w:rPr>
        <w:t xml:space="preserve">Учреждения образования </w:t>
      </w:r>
      <w:r>
        <w:rPr>
          <w:sz w:val="28"/>
          <w:szCs w:val="28"/>
          <w:lang w:val="ru-RU"/>
        </w:rPr>
        <w:t xml:space="preserve">Институт бизнеса и менеджмента технологий </w:t>
      </w:r>
      <w:r w:rsidRPr="007F6591">
        <w:rPr>
          <w:sz w:val="28"/>
          <w:szCs w:val="28"/>
          <w:lang w:val="ru-RU"/>
        </w:rPr>
        <w:t>«Белорусск</w:t>
      </w:r>
      <w:r w:rsidR="00AA031E">
        <w:rPr>
          <w:sz w:val="28"/>
          <w:szCs w:val="28"/>
          <w:lang w:val="ru-RU"/>
        </w:rPr>
        <w:t>ого</w:t>
      </w:r>
      <w:r w:rsidRPr="007F6591">
        <w:rPr>
          <w:sz w:val="28"/>
          <w:szCs w:val="28"/>
          <w:lang w:val="ru-RU"/>
        </w:rPr>
        <w:t xml:space="preserve"> государственн</w:t>
      </w:r>
      <w:r w:rsidR="00AA031E">
        <w:rPr>
          <w:sz w:val="28"/>
          <w:szCs w:val="28"/>
          <w:lang w:val="ru-RU"/>
        </w:rPr>
        <w:t>ого</w:t>
      </w:r>
      <w:r w:rsidRPr="007F6591">
        <w:rPr>
          <w:sz w:val="28"/>
          <w:szCs w:val="28"/>
          <w:lang w:val="ru-RU"/>
        </w:rPr>
        <w:t xml:space="preserve"> университет</w:t>
      </w:r>
      <w:r w:rsidR="00AA031E">
        <w:rPr>
          <w:sz w:val="28"/>
          <w:szCs w:val="28"/>
          <w:lang w:val="ru-RU"/>
        </w:rPr>
        <w:t>а</w:t>
      </w:r>
      <w:r w:rsidRPr="007F6591">
        <w:rPr>
          <w:sz w:val="28"/>
          <w:szCs w:val="28"/>
          <w:lang w:val="ru-RU"/>
        </w:rPr>
        <w:t xml:space="preserve">», </w:t>
      </w:r>
      <w:r>
        <w:rPr>
          <w:sz w:val="28"/>
          <w:szCs w:val="28"/>
          <w:lang w:val="ru-RU"/>
        </w:rPr>
        <w:t>кандидат экономических наук</w:t>
      </w:r>
      <w:r w:rsidRPr="007F6591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доцент.</w:t>
      </w:r>
    </w:p>
    <w:p w:rsidR="00FF30A1" w:rsidRPr="007F6591" w:rsidRDefault="00FF30A1" w:rsidP="00FF30A1">
      <w:pPr>
        <w:jc w:val="both"/>
        <w:rPr>
          <w:b/>
          <w:sz w:val="28"/>
          <w:szCs w:val="28"/>
          <w:lang w:val="ru-RU"/>
        </w:rPr>
      </w:pPr>
    </w:p>
    <w:p w:rsidR="00FF30A1" w:rsidRPr="0013701C" w:rsidRDefault="0013701C" w:rsidP="00FF30A1">
      <w:pPr>
        <w:pStyle w:val="8"/>
        <w:rPr>
          <w:b/>
          <w:i w:val="0"/>
          <w:sz w:val="28"/>
          <w:szCs w:val="28"/>
          <w:lang w:val="ru-RU"/>
        </w:rPr>
      </w:pPr>
      <w:r w:rsidRPr="0013701C">
        <w:rPr>
          <w:i w:val="0"/>
          <w:sz w:val="28"/>
          <w:szCs w:val="28"/>
          <w:lang w:val="ru-RU"/>
        </w:rPr>
        <w:t>РЕЦЕНЗЕНТЫ:</w:t>
      </w:r>
    </w:p>
    <w:p w:rsidR="0013701C" w:rsidRPr="0013701C" w:rsidRDefault="0013701C" w:rsidP="0013701C">
      <w:pPr>
        <w:jc w:val="both"/>
        <w:rPr>
          <w:sz w:val="28"/>
          <w:szCs w:val="28"/>
          <w:lang w:val="ru-RU"/>
        </w:rPr>
      </w:pPr>
      <w:r w:rsidRPr="0013701C">
        <w:rPr>
          <w:sz w:val="28"/>
          <w:szCs w:val="28"/>
          <w:lang w:val="ru-RU"/>
        </w:rPr>
        <w:t xml:space="preserve">Кафедра экономики и управления </w:t>
      </w:r>
      <w:r>
        <w:rPr>
          <w:sz w:val="28"/>
          <w:szCs w:val="28"/>
          <w:lang w:val="ru-RU"/>
        </w:rPr>
        <w:t>бизнесом</w:t>
      </w:r>
      <w:r w:rsidRPr="0013701C">
        <w:rPr>
          <w:b/>
          <w:sz w:val="28"/>
          <w:szCs w:val="28"/>
          <w:lang w:val="ru-RU"/>
        </w:rPr>
        <w:t xml:space="preserve"> </w:t>
      </w:r>
      <w:r w:rsidRPr="0013701C">
        <w:rPr>
          <w:sz w:val="28"/>
          <w:szCs w:val="28"/>
          <w:lang w:val="ru-RU"/>
        </w:rPr>
        <w:t>Учреждения образования «</w:t>
      </w:r>
      <w:r>
        <w:rPr>
          <w:sz w:val="28"/>
          <w:szCs w:val="28"/>
          <w:lang w:val="ru-RU"/>
        </w:rPr>
        <w:t xml:space="preserve">Государственный институт управления и социальных технологий </w:t>
      </w:r>
      <w:r w:rsidRPr="0013701C">
        <w:rPr>
          <w:sz w:val="28"/>
          <w:szCs w:val="28"/>
          <w:lang w:val="ru-RU"/>
        </w:rPr>
        <w:t>Бело</w:t>
      </w:r>
      <w:r w:rsidR="00D31CC9">
        <w:rPr>
          <w:sz w:val="28"/>
          <w:szCs w:val="28"/>
          <w:lang w:val="ru-RU"/>
        </w:rPr>
        <w:t>русского государственного</w:t>
      </w:r>
      <w:r w:rsidRPr="0013701C">
        <w:rPr>
          <w:sz w:val="28"/>
          <w:szCs w:val="28"/>
          <w:lang w:val="ru-RU"/>
        </w:rPr>
        <w:t xml:space="preserve"> университет</w:t>
      </w:r>
      <w:r w:rsidR="00D31CC9">
        <w:rPr>
          <w:sz w:val="28"/>
          <w:szCs w:val="28"/>
          <w:lang w:val="ru-RU"/>
        </w:rPr>
        <w:t>а</w:t>
      </w:r>
      <w:r w:rsidRPr="0013701C">
        <w:rPr>
          <w:sz w:val="28"/>
          <w:szCs w:val="28"/>
          <w:lang w:val="ru-RU"/>
        </w:rPr>
        <w:t>» (протокол №</w:t>
      </w:r>
      <w:r>
        <w:rPr>
          <w:sz w:val="28"/>
          <w:szCs w:val="28"/>
          <w:lang w:val="ru-RU"/>
        </w:rPr>
        <w:t xml:space="preserve"> ___</w:t>
      </w:r>
      <w:r w:rsidRPr="0013701C">
        <w:rPr>
          <w:sz w:val="28"/>
          <w:szCs w:val="28"/>
          <w:lang w:val="ru-RU"/>
        </w:rPr>
        <w:t>от____________201_ г.);</w:t>
      </w:r>
    </w:p>
    <w:p w:rsidR="0013701C" w:rsidRDefault="0013701C" w:rsidP="00FF30A1">
      <w:pPr>
        <w:ind w:left="360"/>
        <w:jc w:val="both"/>
        <w:rPr>
          <w:sz w:val="28"/>
          <w:szCs w:val="28"/>
          <w:lang w:val="ru-RU"/>
        </w:rPr>
      </w:pPr>
    </w:p>
    <w:p w:rsidR="000C386A" w:rsidRDefault="005C4C33" w:rsidP="0013701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Михаил Иванович Плотницкий</w:t>
      </w:r>
      <w:r w:rsidR="000C386A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профессор</w:t>
      </w:r>
      <w:r w:rsidR="000C386A">
        <w:rPr>
          <w:sz w:val="28"/>
          <w:szCs w:val="28"/>
          <w:lang w:val="ru-RU"/>
        </w:rPr>
        <w:t xml:space="preserve"> кафедры экономики и управления   </w:t>
      </w:r>
      <w:r>
        <w:rPr>
          <w:sz w:val="28"/>
          <w:szCs w:val="28"/>
          <w:lang w:val="ru-RU"/>
        </w:rPr>
        <w:t>Белорусского государственного экономического университета доктор экономических</w:t>
      </w:r>
      <w:r w:rsidR="000C386A">
        <w:rPr>
          <w:sz w:val="28"/>
          <w:szCs w:val="28"/>
          <w:lang w:val="ru-RU"/>
        </w:rPr>
        <w:t xml:space="preserve"> наук, </w:t>
      </w:r>
      <w:r>
        <w:rPr>
          <w:sz w:val="28"/>
          <w:szCs w:val="28"/>
          <w:lang w:val="ru-RU"/>
        </w:rPr>
        <w:t>профессор</w:t>
      </w:r>
      <w:r w:rsidR="000C386A">
        <w:rPr>
          <w:sz w:val="28"/>
          <w:szCs w:val="28"/>
          <w:lang w:val="ru-RU"/>
        </w:rPr>
        <w:t>.</w:t>
      </w:r>
    </w:p>
    <w:p w:rsidR="00FF30A1" w:rsidRPr="007F6591" w:rsidRDefault="00FF30A1" w:rsidP="00FF30A1">
      <w:pPr>
        <w:jc w:val="both"/>
        <w:rPr>
          <w:b/>
          <w:sz w:val="28"/>
          <w:szCs w:val="28"/>
          <w:lang w:val="ru-RU"/>
        </w:rPr>
      </w:pPr>
    </w:p>
    <w:p w:rsidR="00FF30A1" w:rsidRPr="00FF30A1" w:rsidRDefault="00FF30A1" w:rsidP="00FF30A1">
      <w:pPr>
        <w:pStyle w:val="7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РЕКОМЕНДОВАНА К УТВЕРЖДЕНИЮ В КАЧЕСТВЕ ТИПОВОЙ:</w:t>
      </w:r>
    </w:p>
    <w:p w:rsidR="00FF30A1" w:rsidRPr="00FF30A1" w:rsidRDefault="00FF30A1" w:rsidP="00FF30A1">
      <w:pPr>
        <w:pStyle w:val="a8"/>
        <w:rPr>
          <w:sz w:val="18"/>
          <w:szCs w:val="18"/>
          <w:lang w:val="ru-RU"/>
        </w:rPr>
      </w:pPr>
      <w:r w:rsidRPr="00FF30A1">
        <w:rPr>
          <w:sz w:val="28"/>
          <w:szCs w:val="28"/>
          <w:lang w:val="ru-RU"/>
        </w:rPr>
        <w:t xml:space="preserve">Кафедрой </w:t>
      </w:r>
      <w:r w:rsidR="00AA031E">
        <w:rPr>
          <w:sz w:val="28"/>
          <w:szCs w:val="28"/>
          <w:lang w:val="ru-RU"/>
        </w:rPr>
        <w:t>экономики и финансов</w:t>
      </w:r>
      <w:r>
        <w:rPr>
          <w:sz w:val="28"/>
          <w:szCs w:val="28"/>
          <w:lang w:val="ru-RU"/>
        </w:rPr>
        <w:t xml:space="preserve"> Института бизнеса и менеджмента технологий БГУ</w:t>
      </w:r>
    </w:p>
    <w:p w:rsidR="00FF30A1" w:rsidRPr="00FF30A1" w:rsidRDefault="00FF30A1" w:rsidP="00FF30A1">
      <w:pPr>
        <w:jc w:val="both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(протокол № ___ от ____________);</w:t>
      </w:r>
    </w:p>
    <w:p w:rsidR="00FF30A1" w:rsidRPr="00FF30A1" w:rsidRDefault="00FF30A1" w:rsidP="00FF30A1">
      <w:pPr>
        <w:spacing w:before="480"/>
        <w:jc w:val="both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 xml:space="preserve">Научно-методическим советом </w:t>
      </w:r>
      <w:r>
        <w:rPr>
          <w:sz w:val="28"/>
          <w:szCs w:val="28"/>
          <w:lang w:val="ru-RU"/>
        </w:rPr>
        <w:t>Института бизнеса и менеджмента технологий БГУ</w:t>
      </w:r>
    </w:p>
    <w:p w:rsidR="00FF30A1" w:rsidRPr="00FF30A1" w:rsidRDefault="00FF30A1" w:rsidP="00FF30A1">
      <w:pPr>
        <w:jc w:val="both"/>
        <w:rPr>
          <w:sz w:val="18"/>
          <w:szCs w:val="18"/>
          <w:lang w:val="ru-RU"/>
        </w:rPr>
      </w:pPr>
      <w:r w:rsidRPr="00FF30A1">
        <w:rPr>
          <w:sz w:val="18"/>
          <w:szCs w:val="18"/>
          <w:lang w:val="ru-RU"/>
        </w:rPr>
        <w:tab/>
      </w:r>
      <w:r w:rsidRPr="00FF30A1">
        <w:rPr>
          <w:sz w:val="18"/>
          <w:szCs w:val="18"/>
          <w:lang w:val="ru-RU"/>
        </w:rPr>
        <w:tab/>
      </w:r>
      <w:r w:rsidRPr="00FF30A1">
        <w:rPr>
          <w:sz w:val="18"/>
          <w:szCs w:val="18"/>
          <w:lang w:val="ru-RU"/>
        </w:rPr>
        <w:tab/>
      </w:r>
      <w:r w:rsidRPr="00FF30A1">
        <w:rPr>
          <w:sz w:val="18"/>
          <w:szCs w:val="18"/>
          <w:lang w:val="ru-RU"/>
        </w:rPr>
        <w:tab/>
      </w:r>
      <w:r w:rsidRPr="00FF30A1">
        <w:rPr>
          <w:sz w:val="18"/>
          <w:szCs w:val="18"/>
          <w:lang w:val="ru-RU"/>
        </w:rPr>
        <w:tab/>
        <w:t xml:space="preserve">     </w:t>
      </w:r>
    </w:p>
    <w:p w:rsidR="00FF30A1" w:rsidRDefault="00FF30A1" w:rsidP="00FF30A1">
      <w:pPr>
        <w:jc w:val="both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(протокол № ___ от ____________);</w:t>
      </w:r>
    </w:p>
    <w:p w:rsidR="009B0515" w:rsidRPr="00FF30A1" w:rsidRDefault="009B0515" w:rsidP="00FF30A1">
      <w:pPr>
        <w:jc w:val="both"/>
        <w:rPr>
          <w:sz w:val="28"/>
          <w:szCs w:val="28"/>
          <w:lang w:val="ru-RU"/>
        </w:rPr>
      </w:pPr>
    </w:p>
    <w:p w:rsidR="00FF30A1" w:rsidRPr="00FF30A1" w:rsidRDefault="00FF30A1" w:rsidP="00FF30A1">
      <w:pPr>
        <w:jc w:val="both"/>
        <w:rPr>
          <w:color w:val="000000"/>
          <w:spacing w:val="-2"/>
          <w:sz w:val="18"/>
          <w:szCs w:val="18"/>
          <w:lang w:val="ru-RU"/>
        </w:rPr>
      </w:pPr>
      <w:r w:rsidRPr="00FF30A1">
        <w:rPr>
          <w:color w:val="000000"/>
          <w:spacing w:val="-2"/>
          <w:sz w:val="28"/>
          <w:lang w:val="ru-RU"/>
        </w:rPr>
        <w:t xml:space="preserve">Научно-методическим советом по </w:t>
      </w:r>
      <w:r w:rsidR="009B0515">
        <w:rPr>
          <w:color w:val="000000"/>
          <w:spacing w:val="-2"/>
          <w:sz w:val="28"/>
          <w:lang w:val="ru-RU"/>
        </w:rPr>
        <w:t>бизнес-управлению</w:t>
      </w:r>
    </w:p>
    <w:p w:rsidR="00FF30A1" w:rsidRPr="00FF30A1" w:rsidRDefault="00FF30A1" w:rsidP="00FF30A1">
      <w:pPr>
        <w:jc w:val="both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(протокол № ___ от ____________)</w:t>
      </w:r>
    </w:p>
    <w:p w:rsidR="00FF30A1" w:rsidRPr="00FF30A1" w:rsidRDefault="00FF30A1" w:rsidP="00FF30A1">
      <w:pPr>
        <w:jc w:val="both"/>
        <w:rPr>
          <w:sz w:val="28"/>
          <w:szCs w:val="28"/>
          <w:lang w:val="ru-RU"/>
        </w:rPr>
      </w:pPr>
    </w:p>
    <w:p w:rsidR="0013701C" w:rsidRDefault="0013701C" w:rsidP="00FF30A1">
      <w:pPr>
        <w:pStyle w:val="20"/>
        <w:rPr>
          <w:szCs w:val="28"/>
          <w:lang w:val="ru-RU"/>
        </w:rPr>
      </w:pPr>
    </w:p>
    <w:p w:rsidR="00FF30A1" w:rsidRPr="00FF30A1" w:rsidRDefault="00FF30A1" w:rsidP="0013701C">
      <w:pPr>
        <w:pStyle w:val="20"/>
        <w:spacing w:after="0"/>
        <w:rPr>
          <w:szCs w:val="28"/>
          <w:lang w:val="ru-RU"/>
        </w:rPr>
      </w:pPr>
      <w:r w:rsidRPr="00FF30A1">
        <w:rPr>
          <w:szCs w:val="28"/>
          <w:lang w:val="ru-RU"/>
        </w:rPr>
        <w:t xml:space="preserve">Ответственный за редакцию: </w:t>
      </w:r>
      <w:r w:rsidR="00AA031E">
        <w:rPr>
          <w:szCs w:val="28"/>
          <w:lang w:val="ru-RU"/>
        </w:rPr>
        <w:t>С.В.Лукин</w:t>
      </w:r>
    </w:p>
    <w:p w:rsidR="009B0515" w:rsidRDefault="00FF30A1" w:rsidP="0013701C">
      <w:pPr>
        <w:pStyle w:val="20"/>
        <w:spacing w:after="0"/>
        <w:rPr>
          <w:b/>
          <w:sz w:val="28"/>
          <w:szCs w:val="28"/>
          <w:lang w:val="ru-RU"/>
        </w:rPr>
      </w:pPr>
      <w:r w:rsidRPr="009B0515">
        <w:rPr>
          <w:lang w:val="ru-RU"/>
        </w:rPr>
        <w:t xml:space="preserve">Ответственный за выпуск: </w:t>
      </w:r>
      <w:r w:rsidR="0013701C">
        <w:rPr>
          <w:szCs w:val="28"/>
          <w:lang w:val="ru-RU"/>
        </w:rPr>
        <w:t>С.В.Лукин</w:t>
      </w:r>
    </w:p>
    <w:p w:rsidR="00DB5EB0" w:rsidRDefault="00DB5EB0" w:rsidP="00E66D67">
      <w:pPr>
        <w:jc w:val="center"/>
        <w:rPr>
          <w:b/>
          <w:sz w:val="28"/>
          <w:szCs w:val="28"/>
          <w:lang w:val="ru-RU"/>
        </w:rPr>
      </w:pPr>
    </w:p>
    <w:p w:rsidR="0052383D" w:rsidRPr="007F6591" w:rsidRDefault="008131B1" w:rsidP="00E66D6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  <w:r w:rsidR="0052383D" w:rsidRPr="007F6591">
        <w:rPr>
          <w:b/>
          <w:sz w:val="28"/>
          <w:szCs w:val="28"/>
          <w:lang w:val="ru-RU"/>
        </w:rPr>
        <w:lastRenderedPageBreak/>
        <w:t>ПОЯСНИТЕЛЬНАЯ ЗАПИСКА</w:t>
      </w:r>
    </w:p>
    <w:p w:rsidR="00B8320D" w:rsidRDefault="00B8320D" w:rsidP="00F41FBB">
      <w:pPr>
        <w:pStyle w:val="30"/>
        <w:spacing w:line="240" w:lineRule="auto"/>
        <w:ind w:firstLine="720"/>
        <w:jc w:val="both"/>
        <w:rPr>
          <w:szCs w:val="28"/>
        </w:rPr>
      </w:pPr>
    </w:p>
    <w:p w:rsidR="00F41FBB" w:rsidRDefault="00DD514F" w:rsidP="00B8320D">
      <w:pPr>
        <w:pStyle w:val="30"/>
        <w:spacing w:line="240" w:lineRule="auto"/>
        <w:ind w:firstLine="720"/>
        <w:jc w:val="both"/>
        <w:rPr>
          <w:bCs w:val="0"/>
          <w:szCs w:val="28"/>
        </w:rPr>
      </w:pPr>
      <w:r w:rsidRPr="00F41FBB">
        <w:rPr>
          <w:szCs w:val="28"/>
        </w:rPr>
        <w:t>Типовая учебная программа для высших учебных заведений по дисциплине «Ми</w:t>
      </w:r>
      <w:r w:rsidR="009D0264">
        <w:rPr>
          <w:szCs w:val="28"/>
        </w:rPr>
        <w:t>кроэкономика</w:t>
      </w:r>
      <w:r w:rsidRPr="00F41FBB">
        <w:rPr>
          <w:szCs w:val="28"/>
        </w:rPr>
        <w:t>» разработана для вузов Республики Беларусь в соответствии с требованиями образовательн</w:t>
      </w:r>
      <w:r w:rsidR="00F41FBB" w:rsidRPr="00F41FBB">
        <w:rPr>
          <w:szCs w:val="28"/>
        </w:rPr>
        <w:t xml:space="preserve">ого стандарта по специальности </w:t>
      </w:r>
      <w:r w:rsidR="003221A8" w:rsidRPr="003221A8">
        <w:rPr>
          <w:bCs w:val="0"/>
          <w:szCs w:val="28"/>
        </w:rPr>
        <w:t>1-26 02 01 «Бизнес-администрирование»</w:t>
      </w:r>
      <w:r w:rsidR="00F41FBB">
        <w:rPr>
          <w:bCs w:val="0"/>
          <w:szCs w:val="28"/>
        </w:rPr>
        <w:t>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Структура программы и методика преподавания дисциплины учитывают новые результаты экономических исследований и последние достижения в области педагогики, ориентируя студентов на приобретение соответствующих профессиональных компетенций.</w:t>
      </w:r>
    </w:p>
    <w:p w:rsidR="00E606F8" w:rsidRDefault="0013701C" w:rsidP="009D0264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 дисциплины «М</w:t>
      </w:r>
      <w:r w:rsidR="009D0264" w:rsidRPr="009D0264">
        <w:rPr>
          <w:sz w:val="28"/>
          <w:szCs w:val="28"/>
          <w:lang w:val="ru-RU"/>
        </w:rPr>
        <w:t xml:space="preserve">икроэкономика» предусматривает изучение ряда тем, что: </w:t>
      </w:r>
    </w:p>
    <w:p w:rsidR="00E606F8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 xml:space="preserve">Во-первых,  обеспечивает формирование у студентов экономического мышления, необходимого для изучения специальных дисциплин, выполнения курсовых и выпускных работ и проведения самостоятельных исследований в процессе учебы. 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 xml:space="preserve">Во-вторых, знания по экономической теории являются составной частью всего комплекса знаний, формирующих специалиста с высшим образованием </w:t>
      </w:r>
      <w:r>
        <w:rPr>
          <w:sz w:val="28"/>
          <w:szCs w:val="28"/>
          <w:lang w:val="ru-RU"/>
        </w:rPr>
        <w:t>управленческого</w:t>
      </w:r>
      <w:r w:rsidRPr="009D0264">
        <w:rPr>
          <w:sz w:val="28"/>
          <w:szCs w:val="28"/>
          <w:lang w:val="ru-RU"/>
        </w:rPr>
        <w:t xml:space="preserve"> профиля, и должны позволить ему принимать грамотные и обоснованные решения в его работе.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b/>
          <w:sz w:val="28"/>
          <w:szCs w:val="28"/>
          <w:lang w:val="ru-RU"/>
        </w:rPr>
        <w:t>Целью курса</w:t>
      </w:r>
      <w:r w:rsidR="00E606F8">
        <w:rPr>
          <w:sz w:val="28"/>
          <w:szCs w:val="28"/>
          <w:lang w:val="ru-RU"/>
        </w:rPr>
        <w:t xml:space="preserve"> «М</w:t>
      </w:r>
      <w:r w:rsidRPr="009D0264">
        <w:rPr>
          <w:sz w:val="28"/>
          <w:szCs w:val="28"/>
          <w:lang w:val="ru-RU"/>
        </w:rPr>
        <w:t>икроэкономика» является формирование у студентов экономического мышления, получение глубоких знаний об экономической жизни общества, о методах и законах ее развития.</w:t>
      </w:r>
    </w:p>
    <w:p w:rsidR="009D0264" w:rsidRPr="009D0264" w:rsidRDefault="009D0264" w:rsidP="009D0264">
      <w:pPr>
        <w:ind w:firstLine="720"/>
        <w:jc w:val="both"/>
        <w:rPr>
          <w:b/>
          <w:sz w:val="28"/>
          <w:szCs w:val="28"/>
          <w:lang w:val="ru-RU"/>
        </w:rPr>
      </w:pPr>
      <w:r w:rsidRPr="009D0264">
        <w:rPr>
          <w:b/>
          <w:sz w:val="28"/>
          <w:szCs w:val="28"/>
          <w:lang w:val="ru-RU"/>
        </w:rPr>
        <w:t>Основные задачи изучения дисциплины:</w:t>
      </w:r>
    </w:p>
    <w:p w:rsidR="009D0264" w:rsidRPr="009D0264" w:rsidRDefault="009D0264" w:rsidP="00C961E3">
      <w:pPr>
        <w:numPr>
          <w:ilvl w:val="0"/>
          <w:numId w:val="8"/>
        </w:numPr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определить основные понятия и категории экономической теории;</w:t>
      </w:r>
    </w:p>
    <w:p w:rsidR="009D0264" w:rsidRPr="009D0264" w:rsidRDefault="009D0264" w:rsidP="00C961E3">
      <w:pPr>
        <w:numPr>
          <w:ilvl w:val="0"/>
          <w:numId w:val="8"/>
        </w:numPr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изучить законы поведения людей в экономической жизни общества;</w:t>
      </w:r>
    </w:p>
    <w:p w:rsidR="009D0264" w:rsidRPr="009D0264" w:rsidRDefault="009D0264" w:rsidP="00C961E3">
      <w:pPr>
        <w:numPr>
          <w:ilvl w:val="0"/>
          <w:numId w:val="8"/>
        </w:numPr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изучить способы применения инструментов экономической политики для решения экономических проблем.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b/>
          <w:sz w:val="28"/>
          <w:szCs w:val="28"/>
          <w:lang w:val="ru-RU"/>
        </w:rPr>
        <w:t>Рекомендуемые методы и технологии обучения:</w:t>
      </w:r>
      <w:r w:rsidRPr="009D0264">
        <w:rPr>
          <w:sz w:val="28"/>
          <w:szCs w:val="28"/>
          <w:lang w:val="ru-RU"/>
        </w:rPr>
        <w:t xml:space="preserve"> лекция, семинар, интерактивная лекция, метод проблемного изложения, анализ проблемных ситуаций, анализ жизненных ситуаций, дискуссия, круглый стол, творческое задание, работа в малых группах, ролевая, деловая и обучающая игра, поточная конференция, работа с наглядными пособиями, видео- и аудио-материалами, кейс-метод, метод проектов, исследовательский метод, устный и письменный контроль, самоконтроль.</w:t>
      </w:r>
    </w:p>
    <w:p w:rsidR="009D0264" w:rsidRPr="009D0264" w:rsidRDefault="009D0264" w:rsidP="009D0264">
      <w:pPr>
        <w:ind w:firstLine="720"/>
        <w:jc w:val="both"/>
        <w:rPr>
          <w:b/>
          <w:sz w:val="28"/>
          <w:szCs w:val="28"/>
          <w:lang w:val="ru-RU"/>
        </w:rPr>
      </w:pPr>
      <w:r w:rsidRPr="009D0264">
        <w:rPr>
          <w:b/>
          <w:sz w:val="28"/>
          <w:szCs w:val="28"/>
          <w:lang w:val="ru-RU"/>
        </w:rPr>
        <w:t>Требования к уровню подготовки выпускника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В результате изучения дисциплины студент должен развить и закрепить следующие академические  и социально-личностные компетенции, предусмотренные образовательным стандартом: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АК- 1. Уметь применять базовые научно-теоретические знания для решения теоретических и практических профессиональных задач.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АК- 2. Владеть системным и сравнительным анализом.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lastRenderedPageBreak/>
        <w:t>АК- 3. Владеть исследовательскими навыками.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АК- 4. Уметь работать самостоятельно.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АК- 5. Быть способным порождать новые идеи (креативность).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 xml:space="preserve">СЛК- 1. Обладать качествами гражданственности. 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СЛК- 2. Быть способным к социальному взаимодействию.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СЛК- 3. Обладать способностью к межличностным коммуникациям.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СЛК- 6. Уметь работать в команде.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В результате изучения дисциплины студент должен обладать следующими общепрофессиональными  и профессиональными компетенциями: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ОПК-1. Готовностью использовать основные законы естественнонаучных дисциплин в профессиональной деятельности.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ОПК-3. Владением основными методами, способами и средствами получения, хранения, переработки информации, наличием навыков работы с компьютером как средством управления информацией.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ОКП-5. Умением самостоятельно приобретать с помощь информационных технологий и использовать в практической деятельности новые знания и умения, в том числе в новых областях знаний, непосредственно не связанных со сферой деятельности.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ПК-ОУ-1. Работать с юридической литературой и трудовым законодательством.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ПК-ОУ-2. Организовывать работу малых коллективов исполнителей для достижения поставленных целей, планировать фонды оплаты труда.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ПК-ОУ-4. Составлять документацию (графики работ, инструкции, планы, заявки, деловые письма и т.п.), а также отчетную документацию по установленным формам.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ПК-ОУ-5. Взаимодействовать со специалистами смежных профилей.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ПК-ОУ-6. Анализировать и оценивать собранные данные.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ПК-ОУ-8. Вести переговоры с другими заинтересованными участниками.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ПК-ОУ-9. Готовить доклады, материалы к презентациям.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ПК-ОУ-10. Пользоваться глобальными информационными ресурсами.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ПК-ОУ-11. Владеть современными средствами телекоммуникаций.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По окончанию курса студент должен быть компетентен в следующих видах деятельности:</w:t>
      </w:r>
    </w:p>
    <w:p w:rsidR="009D0264" w:rsidRPr="008F6D01" w:rsidRDefault="009D0264" w:rsidP="009D0264">
      <w:pPr>
        <w:ind w:firstLine="720"/>
        <w:jc w:val="both"/>
        <w:rPr>
          <w:b/>
          <w:sz w:val="28"/>
          <w:szCs w:val="28"/>
          <w:lang w:val="ru-RU"/>
        </w:rPr>
      </w:pPr>
      <w:r w:rsidRPr="008F6D01">
        <w:rPr>
          <w:b/>
          <w:sz w:val="28"/>
          <w:szCs w:val="28"/>
          <w:lang w:val="ru-RU"/>
        </w:rPr>
        <w:t>организационно-аналитическая деятельность:</w:t>
      </w:r>
    </w:p>
    <w:p w:rsidR="009D0264" w:rsidRPr="009D0264" w:rsidRDefault="009D0264" w:rsidP="00C961E3">
      <w:pPr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работать с экономической и юридической литературой, законодательством;</w:t>
      </w:r>
    </w:p>
    <w:p w:rsidR="009D0264" w:rsidRPr="008F6D01" w:rsidRDefault="009D0264" w:rsidP="00C961E3">
      <w:pPr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 w:rsidRPr="008F6D01">
        <w:rPr>
          <w:sz w:val="28"/>
          <w:szCs w:val="28"/>
          <w:lang w:val="ru-RU"/>
        </w:rPr>
        <w:t>определять и анализировать состояние национальной и мировой экономики по ее количественным и качественным характеристикам;</w:t>
      </w:r>
    </w:p>
    <w:p w:rsidR="009D0264" w:rsidRPr="009D0264" w:rsidRDefault="009D0264" w:rsidP="00C961E3">
      <w:pPr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исследовать рын</w:t>
      </w:r>
      <w:r w:rsidR="008F6D01">
        <w:rPr>
          <w:sz w:val="28"/>
          <w:szCs w:val="28"/>
          <w:lang w:val="ru-RU"/>
        </w:rPr>
        <w:t>ки</w:t>
      </w:r>
      <w:r w:rsidRPr="009D0264">
        <w:rPr>
          <w:sz w:val="28"/>
          <w:szCs w:val="28"/>
          <w:lang w:val="ru-RU"/>
        </w:rPr>
        <w:t xml:space="preserve"> и принимать решения о стратегии работы на нем;</w:t>
      </w:r>
    </w:p>
    <w:p w:rsidR="009D0264" w:rsidRPr="008F6D01" w:rsidRDefault="009D0264" w:rsidP="00E606F8">
      <w:pPr>
        <w:ind w:firstLine="709"/>
        <w:jc w:val="both"/>
        <w:rPr>
          <w:b/>
          <w:sz w:val="28"/>
          <w:szCs w:val="28"/>
          <w:lang w:val="ru-RU"/>
        </w:rPr>
      </w:pPr>
      <w:r w:rsidRPr="008F6D01">
        <w:rPr>
          <w:b/>
          <w:sz w:val="28"/>
          <w:szCs w:val="28"/>
          <w:lang w:val="ru-RU"/>
        </w:rPr>
        <w:t>планово-экономическая деятельность:</w:t>
      </w:r>
    </w:p>
    <w:p w:rsidR="009D0264" w:rsidRPr="009D0264" w:rsidRDefault="009D0264" w:rsidP="00C961E3">
      <w:pPr>
        <w:numPr>
          <w:ilvl w:val="0"/>
          <w:numId w:val="6"/>
        </w:numPr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организовывать работу малых коллективов-исполнителей для достижения поставленных целей;</w:t>
      </w:r>
    </w:p>
    <w:p w:rsidR="009D0264" w:rsidRPr="008F6D01" w:rsidRDefault="009D0264" w:rsidP="00E606F8">
      <w:pPr>
        <w:ind w:firstLine="709"/>
        <w:jc w:val="both"/>
        <w:rPr>
          <w:b/>
          <w:sz w:val="28"/>
          <w:szCs w:val="28"/>
          <w:lang w:val="ru-RU"/>
        </w:rPr>
      </w:pPr>
      <w:r w:rsidRPr="008F6D01">
        <w:rPr>
          <w:b/>
          <w:sz w:val="28"/>
          <w:szCs w:val="28"/>
          <w:lang w:val="ru-RU"/>
        </w:rPr>
        <w:lastRenderedPageBreak/>
        <w:t>консультационная деятельность:</w:t>
      </w:r>
    </w:p>
    <w:p w:rsidR="009D0264" w:rsidRPr="009D0264" w:rsidRDefault="009D0264" w:rsidP="00C961E3">
      <w:pPr>
        <w:numPr>
          <w:ilvl w:val="0"/>
          <w:numId w:val="4"/>
        </w:numPr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консультировать по развитию перспективных направлений бизнеса;</w:t>
      </w:r>
    </w:p>
    <w:p w:rsidR="009D0264" w:rsidRPr="009D0264" w:rsidRDefault="009D0264" w:rsidP="00C961E3">
      <w:pPr>
        <w:numPr>
          <w:ilvl w:val="0"/>
          <w:numId w:val="4"/>
        </w:numPr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консультировать по оптимальным методам регулирования бизнеса;</w:t>
      </w:r>
    </w:p>
    <w:p w:rsidR="009D0264" w:rsidRPr="008F6D01" w:rsidRDefault="009D0264" w:rsidP="00E606F8">
      <w:pPr>
        <w:ind w:firstLine="709"/>
        <w:jc w:val="both"/>
        <w:rPr>
          <w:b/>
          <w:sz w:val="28"/>
          <w:szCs w:val="28"/>
          <w:lang w:val="ru-RU"/>
        </w:rPr>
      </w:pPr>
      <w:r w:rsidRPr="008F6D01">
        <w:rPr>
          <w:b/>
          <w:sz w:val="28"/>
          <w:szCs w:val="28"/>
          <w:lang w:val="ru-RU"/>
        </w:rPr>
        <w:t>предпринимательская деятельность:</w:t>
      </w:r>
    </w:p>
    <w:p w:rsidR="009D0264" w:rsidRPr="009D0264" w:rsidRDefault="009D0264" w:rsidP="00C961E3">
      <w:pPr>
        <w:numPr>
          <w:ilvl w:val="0"/>
          <w:numId w:val="7"/>
        </w:numPr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взаимодействовать со специалистами смежных профилей;</w:t>
      </w:r>
    </w:p>
    <w:p w:rsidR="009D0264" w:rsidRPr="008F6D01" w:rsidRDefault="009D0264" w:rsidP="00E606F8">
      <w:pPr>
        <w:ind w:firstLine="709"/>
        <w:jc w:val="both"/>
        <w:rPr>
          <w:b/>
          <w:sz w:val="28"/>
          <w:szCs w:val="28"/>
          <w:lang w:val="ru-RU"/>
        </w:rPr>
      </w:pPr>
      <w:r w:rsidRPr="008F6D01">
        <w:rPr>
          <w:b/>
          <w:sz w:val="28"/>
          <w:szCs w:val="28"/>
          <w:lang w:val="ru-RU"/>
        </w:rPr>
        <w:t>инновационная деятельность:</w:t>
      </w:r>
    </w:p>
    <w:p w:rsidR="009D0264" w:rsidRPr="009D0264" w:rsidRDefault="009D0264" w:rsidP="00C961E3">
      <w:pPr>
        <w:numPr>
          <w:ilvl w:val="0"/>
          <w:numId w:val="7"/>
        </w:numPr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определять цели инноваций и способы их достижения;</w:t>
      </w:r>
    </w:p>
    <w:p w:rsidR="009D0264" w:rsidRDefault="009D0264" w:rsidP="00C961E3">
      <w:pPr>
        <w:numPr>
          <w:ilvl w:val="0"/>
          <w:numId w:val="7"/>
        </w:numPr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работать с научной, технической и патентной литературой.</w:t>
      </w:r>
    </w:p>
    <w:p w:rsidR="008F6D01" w:rsidRDefault="008F6D01" w:rsidP="009D0264">
      <w:pPr>
        <w:ind w:firstLine="720"/>
        <w:jc w:val="both"/>
        <w:rPr>
          <w:sz w:val="28"/>
          <w:szCs w:val="28"/>
          <w:lang w:val="ru-RU"/>
        </w:rPr>
      </w:pPr>
    </w:p>
    <w:p w:rsidR="008F6D01" w:rsidRPr="008F6D01" w:rsidRDefault="008F6D01" w:rsidP="008F6D01">
      <w:pPr>
        <w:ind w:firstLine="720"/>
        <w:jc w:val="both"/>
        <w:rPr>
          <w:b/>
          <w:sz w:val="28"/>
          <w:szCs w:val="28"/>
          <w:lang w:val="ru-RU"/>
        </w:rPr>
      </w:pPr>
      <w:r w:rsidRPr="008F6D01">
        <w:rPr>
          <w:b/>
          <w:sz w:val="28"/>
          <w:szCs w:val="28"/>
          <w:lang w:val="ru-RU"/>
        </w:rPr>
        <w:t>В результате изучении дисциплины обучаемый должен:</w:t>
      </w:r>
    </w:p>
    <w:p w:rsidR="009D0264" w:rsidRPr="008F6D01" w:rsidRDefault="008F6D01" w:rsidP="009D0264">
      <w:pPr>
        <w:ind w:firstLine="720"/>
        <w:jc w:val="both"/>
        <w:rPr>
          <w:b/>
          <w:sz w:val="28"/>
          <w:szCs w:val="28"/>
          <w:lang w:val="ru-RU"/>
        </w:rPr>
      </w:pPr>
      <w:r w:rsidRPr="008F6D01">
        <w:rPr>
          <w:b/>
          <w:sz w:val="28"/>
          <w:szCs w:val="28"/>
          <w:lang w:val="ru-RU"/>
        </w:rPr>
        <w:t>знать:</w:t>
      </w:r>
    </w:p>
    <w:p w:rsidR="009D0264" w:rsidRPr="009D0264" w:rsidRDefault="009D0264" w:rsidP="00C961E3">
      <w:pPr>
        <w:numPr>
          <w:ilvl w:val="0"/>
          <w:numId w:val="10"/>
        </w:numPr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основные понятия и категории экономической теории;</w:t>
      </w:r>
    </w:p>
    <w:p w:rsidR="009D0264" w:rsidRPr="009D0264" w:rsidRDefault="009D0264" w:rsidP="00C961E3">
      <w:pPr>
        <w:numPr>
          <w:ilvl w:val="0"/>
          <w:numId w:val="10"/>
        </w:numPr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инструментарий микроэкономического анализа, современные подходы в исследовании экономических проблем;</w:t>
      </w:r>
    </w:p>
    <w:p w:rsidR="009D0264" w:rsidRPr="009D0264" w:rsidRDefault="009D0264" w:rsidP="00C961E3">
      <w:pPr>
        <w:numPr>
          <w:ilvl w:val="0"/>
          <w:numId w:val="10"/>
        </w:numPr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закономерности поведения потребителей, производителей, собственников ресурсов в процессе функционирования экономической системы;</w:t>
      </w:r>
    </w:p>
    <w:p w:rsidR="009D0264" w:rsidRPr="009D0264" w:rsidRDefault="009D0264" w:rsidP="00C961E3">
      <w:pPr>
        <w:numPr>
          <w:ilvl w:val="0"/>
          <w:numId w:val="10"/>
        </w:numPr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причины неэффективности рыночного механизма и особенности функционирования экономических субъектов в условиях неопределенности и риска;</w:t>
      </w:r>
    </w:p>
    <w:p w:rsidR="009D0264" w:rsidRPr="009D0264" w:rsidRDefault="009D0264" w:rsidP="00C961E3">
      <w:pPr>
        <w:numPr>
          <w:ilvl w:val="0"/>
          <w:numId w:val="10"/>
        </w:numPr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концепции и направления рыночных преобразований, роль государства в трансформационной экономике;</w:t>
      </w:r>
    </w:p>
    <w:p w:rsidR="009D0264" w:rsidRPr="009D0264" w:rsidRDefault="009D0264" w:rsidP="00C961E3">
      <w:pPr>
        <w:numPr>
          <w:ilvl w:val="0"/>
          <w:numId w:val="10"/>
        </w:numPr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основные экономические проблемы и их особенности в Республике Беларусь на современном этапе.</w:t>
      </w:r>
    </w:p>
    <w:p w:rsidR="009D0264" w:rsidRPr="008F6D01" w:rsidRDefault="009D0264" w:rsidP="009D0264">
      <w:pPr>
        <w:ind w:firstLine="720"/>
        <w:jc w:val="both"/>
        <w:rPr>
          <w:b/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 xml:space="preserve"> </w:t>
      </w:r>
      <w:r w:rsidRPr="008F6D01">
        <w:rPr>
          <w:b/>
          <w:sz w:val="28"/>
          <w:szCs w:val="28"/>
          <w:lang w:val="ru-RU"/>
        </w:rPr>
        <w:t>уметь:</w:t>
      </w:r>
    </w:p>
    <w:p w:rsidR="009D0264" w:rsidRPr="00E606F8" w:rsidRDefault="009D0264" w:rsidP="00C961E3">
      <w:pPr>
        <w:numPr>
          <w:ilvl w:val="0"/>
          <w:numId w:val="9"/>
        </w:numPr>
        <w:jc w:val="both"/>
        <w:rPr>
          <w:sz w:val="28"/>
          <w:szCs w:val="28"/>
          <w:lang w:val="ru-RU"/>
        </w:rPr>
      </w:pPr>
      <w:r w:rsidRPr="00E606F8">
        <w:rPr>
          <w:sz w:val="28"/>
          <w:szCs w:val="28"/>
          <w:lang w:val="ru-RU"/>
        </w:rPr>
        <w:t>применять экономические понятия и категории при анализе системы функционирования национальной экономики;</w:t>
      </w:r>
    </w:p>
    <w:p w:rsidR="009D0264" w:rsidRPr="00E606F8" w:rsidRDefault="009D0264" w:rsidP="00C961E3">
      <w:pPr>
        <w:numPr>
          <w:ilvl w:val="0"/>
          <w:numId w:val="9"/>
        </w:numPr>
        <w:jc w:val="both"/>
        <w:rPr>
          <w:sz w:val="28"/>
          <w:szCs w:val="28"/>
          <w:lang w:val="ru-RU"/>
        </w:rPr>
      </w:pPr>
      <w:r w:rsidRPr="00E606F8">
        <w:rPr>
          <w:sz w:val="28"/>
          <w:szCs w:val="28"/>
          <w:lang w:val="ru-RU"/>
        </w:rPr>
        <w:t>использовать основные микроэкономические модели для решения задач и анализа экономических ситуаций;</w:t>
      </w:r>
    </w:p>
    <w:p w:rsidR="009D0264" w:rsidRPr="00E606F8" w:rsidRDefault="009D0264" w:rsidP="00C961E3">
      <w:pPr>
        <w:numPr>
          <w:ilvl w:val="0"/>
          <w:numId w:val="9"/>
        </w:numPr>
        <w:jc w:val="both"/>
        <w:rPr>
          <w:sz w:val="28"/>
          <w:szCs w:val="28"/>
          <w:lang w:val="ru-RU"/>
        </w:rPr>
      </w:pPr>
      <w:r w:rsidRPr="00E606F8">
        <w:rPr>
          <w:sz w:val="28"/>
          <w:szCs w:val="28"/>
          <w:lang w:val="ru-RU"/>
        </w:rPr>
        <w:t>анализировать конкретные экономические проблемы, давать оценку экономическим ситуациям, объяснять причины важнейших экономических явлений;</w:t>
      </w:r>
    </w:p>
    <w:p w:rsidR="009D0264" w:rsidRPr="00E606F8" w:rsidRDefault="009D0264" w:rsidP="00C961E3">
      <w:pPr>
        <w:numPr>
          <w:ilvl w:val="0"/>
          <w:numId w:val="9"/>
        </w:numPr>
        <w:jc w:val="both"/>
        <w:rPr>
          <w:sz w:val="28"/>
          <w:szCs w:val="28"/>
          <w:lang w:val="ru-RU"/>
        </w:rPr>
      </w:pPr>
      <w:r w:rsidRPr="00E606F8">
        <w:rPr>
          <w:sz w:val="28"/>
          <w:szCs w:val="28"/>
          <w:lang w:val="ru-RU"/>
        </w:rPr>
        <w:t>прогнозировать развитие микроэкономических процессов в будущем;</w:t>
      </w:r>
    </w:p>
    <w:p w:rsidR="009D0264" w:rsidRPr="00E606F8" w:rsidRDefault="009D0264" w:rsidP="00C961E3">
      <w:pPr>
        <w:numPr>
          <w:ilvl w:val="0"/>
          <w:numId w:val="9"/>
        </w:numPr>
        <w:jc w:val="both"/>
        <w:rPr>
          <w:sz w:val="28"/>
          <w:szCs w:val="28"/>
          <w:lang w:val="ru-RU"/>
        </w:rPr>
      </w:pPr>
      <w:r w:rsidRPr="00E606F8">
        <w:rPr>
          <w:sz w:val="28"/>
          <w:szCs w:val="28"/>
          <w:lang w:val="ru-RU"/>
        </w:rPr>
        <w:t>применять инструментарий экономической теории для исследования практических экономических проблем, выбирать наиболее эффективные способы решения экономических задач, встающих перед специалистом в области управления.</w:t>
      </w:r>
    </w:p>
    <w:p w:rsidR="008F6D01" w:rsidRPr="00E606F8" w:rsidRDefault="008F6D01" w:rsidP="009D0264">
      <w:pPr>
        <w:ind w:firstLine="720"/>
        <w:jc w:val="both"/>
        <w:rPr>
          <w:sz w:val="28"/>
          <w:szCs w:val="28"/>
          <w:lang w:val="ru-RU"/>
        </w:rPr>
      </w:pPr>
    </w:p>
    <w:p w:rsidR="008F6D01" w:rsidRPr="008F6D01" w:rsidRDefault="008F6D01" w:rsidP="009D0264">
      <w:pPr>
        <w:ind w:firstLine="720"/>
        <w:jc w:val="both"/>
        <w:rPr>
          <w:b/>
          <w:sz w:val="28"/>
          <w:szCs w:val="28"/>
          <w:lang w:val="ru-RU"/>
        </w:rPr>
      </w:pPr>
      <w:r w:rsidRPr="008F6D01">
        <w:rPr>
          <w:b/>
          <w:sz w:val="28"/>
          <w:szCs w:val="28"/>
          <w:lang w:val="ru-RU"/>
        </w:rPr>
        <w:t xml:space="preserve">Связь с другими дисциплинами. 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Микроэкономика как учебная дисциплина выступает методологической основой изучения курсов: менеджмент, экономическая статистика, эконометрика, управленческий учет, анализ хозяйственной деятельности, национальная экономика Беларуси, финансовый менеджмент и др.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lastRenderedPageBreak/>
        <w:t>Дисциплина в объеме 68 часов аудиторной работы представлена: 34 ч – лекций, 3</w:t>
      </w:r>
      <w:r w:rsidR="00E606F8">
        <w:rPr>
          <w:sz w:val="28"/>
          <w:szCs w:val="28"/>
          <w:lang w:val="ru-RU"/>
        </w:rPr>
        <w:t>4</w:t>
      </w:r>
      <w:r w:rsidRPr="009D0264">
        <w:rPr>
          <w:sz w:val="28"/>
          <w:szCs w:val="28"/>
          <w:lang w:val="ru-RU"/>
        </w:rPr>
        <w:t xml:space="preserve"> ч – практических занятий. </w:t>
      </w:r>
    </w:p>
    <w:p w:rsidR="009D0264" w:rsidRPr="009D0264" w:rsidRDefault="009D0264" w:rsidP="009D0264">
      <w:pPr>
        <w:ind w:firstLine="720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Для проверки степени усвоения учебного материала предусматривается текущий и итоговый контроль.</w:t>
      </w:r>
      <w:r w:rsidR="008F6D01" w:rsidRPr="008F6D01">
        <w:rPr>
          <w:lang w:val="ru-RU"/>
        </w:rPr>
        <w:t xml:space="preserve"> </w:t>
      </w:r>
      <w:r w:rsidR="008F6D01" w:rsidRPr="008F6D01">
        <w:rPr>
          <w:sz w:val="28"/>
          <w:szCs w:val="28"/>
          <w:lang w:val="ru-RU"/>
        </w:rPr>
        <w:t xml:space="preserve">Рекомендуемые формы </w:t>
      </w:r>
      <w:r w:rsidR="008F6D01">
        <w:rPr>
          <w:sz w:val="28"/>
          <w:szCs w:val="28"/>
          <w:lang w:val="ru-RU"/>
        </w:rPr>
        <w:t xml:space="preserve">итогового </w:t>
      </w:r>
      <w:r w:rsidR="008F6D01" w:rsidRPr="008F6D01">
        <w:rPr>
          <w:sz w:val="28"/>
          <w:szCs w:val="28"/>
          <w:lang w:val="ru-RU"/>
        </w:rPr>
        <w:t>контроля – зачет</w:t>
      </w:r>
      <w:r w:rsidR="008F6D01">
        <w:rPr>
          <w:sz w:val="28"/>
          <w:szCs w:val="28"/>
          <w:lang w:val="ru-RU"/>
        </w:rPr>
        <w:t>, экзамен.</w:t>
      </w:r>
    </w:p>
    <w:p w:rsidR="00257B73" w:rsidRDefault="00257B73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6D67">
      <w:pPr>
        <w:pStyle w:val="30"/>
        <w:spacing w:line="240" w:lineRule="auto"/>
        <w:rPr>
          <w:bCs w:val="0"/>
          <w:szCs w:val="28"/>
        </w:rPr>
      </w:pPr>
    </w:p>
    <w:p w:rsidR="00257B73" w:rsidRPr="007F06EB" w:rsidRDefault="00257B73" w:rsidP="007F06EB">
      <w:pPr>
        <w:pStyle w:val="30"/>
        <w:spacing w:line="240" w:lineRule="auto"/>
        <w:jc w:val="left"/>
        <w:rPr>
          <w:bCs w:val="0"/>
          <w:szCs w:val="28"/>
          <w:lang w:val="en-US"/>
        </w:rPr>
      </w:pPr>
    </w:p>
    <w:p w:rsidR="00E606F8" w:rsidRPr="001E3BE9" w:rsidRDefault="00E606F8" w:rsidP="00E606F8">
      <w:pPr>
        <w:pStyle w:val="30"/>
        <w:spacing w:line="240" w:lineRule="auto"/>
        <w:rPr>
          <w:b/>
          <w:bCs w:val="0"/>
          <w:szCs w:val="28"/>
        </w:rPr>
      </w:pPr>
      <w:r w:rsidRPr="001E3BE9">
        <w:rPr>
          <w:b/>
          <w:bCs w:val="0"/>
          <w:szCs w:val="28"/>
        </w:rPr>
        <w:lastRenderedPageBreak/>
        <w:t>ПРИМЕРНЫЙ ТЕМАТИЧЕСКИЙ ПЛАН</w:t>
      </w:r>
    </w:p>
    <w:p w:rsidR="00DB5EB0" w:rsidRDefault="00DB5EB0" w:rsidP="00E66D67">
      <w:pPr>
        <w:pStyle w:val="30"/>
        <w:spacing w:line="240" w:lineRule="auto"/>
        <w:rPr>
          <w:b/>
          <w:bCs w:val="0"/>
          <w:szCs w:val="28"/>
        </w:rPr>
      </w:pPr>
    </w:p>
    <w:p w:rsidR="00257B73" w:rsidRDefault="00257B73" w:rsidP="00E66D67">
      <w:pPr>
        <w:pStyle w:val="30"/>
        <w:spacing w:line="240" w:lineRule="auto"/>
        <w:rPr>
          <w:bCs w:val="0"/>
          <w:szCs w:val="28"/>
        </w:rPr>
      </w:pPr>
    </w:p>
    <w:tbl>
      <w:tblPr>
        <w:tblW w:w="512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4"/>
        <w:gridCol w:w="1171"/>
        <w:gridCol w:w="1360"/>
        <w:gridCol w:w="2123"/>
      </w:tblGrid>
      <w:tr w:rsidR="001E3BE9" w:rsidRPr="00E606F8" w:rsidTr="004A10E9">
        <w:tc>
          <w:tcPr>
            <w:tcW w:w="2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BE9" w:rsidRPr="00E606F8" w:rsidRDefault="001E3BE9" w:rsidP="001E3BE9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Наименование темы</w:t>
            </w:r>
          </w:p>
        </w:tc>
        <w:tc>
          <w:tcPr>
            <w:tcW w:w="22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Количество аудиторных часов</w:t>
            </w:r>
          </w:p>
        </w:tc>
      </w:tr>
      <w:tr w:rsidR="001E3BE9" w:rsidRPr="00E606F8" w:rsidTr="004A10E9">
        <w:tc>
          <w:tcPr>
            <w:tcW w:w="27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ind w:firstLine="709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в том числе</w:t>
            </w:r>
          </w:p>
        </w:tc>
      </w:tr>
      <w:tr w:rsidR="001E3BE9" w:rsidRPr="00E606F8" w:rsidTr="004A10E9">
        <w:trPr>
          <w:trHeight w:val="1046"/>
        </w:trPr>
        <w:tc>
          <w:tcPr>
            <w:tcW w:w="27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ind w:firstLine="709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лекции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Практические</w:t>
            </w:r>
          </w:p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занятия</w:t>
            </w:r>
          </w:p>
        </w:tc>
      </w:tr>
      <w:tr w:rsidR="001E3BE9" w:rsidRPr="00E606F8" w:rsidTr="004A10E9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E606F8">
            <w:pPr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 xml:space="preserve">1.Введение в микроэкономику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2</w:t>
            </w:r>
          </w:p>
        </w:tc>
      </w:tr>
      <w:tr w:rsidR="001E3BE9" w:rsidRPr="00E606F8" w:rsidTr="004A10E9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E606F8">
            <w:pPr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 xml:space="preserve">2. Эластичность и ее измерение 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2</w:t>
            </w:r>
          </w:p>
        </w:tc>
      </w:tr>
      <w:tr w:rsidR="001E3BE9" w:rsidRPr="00E606F8" w:rsidTr="004A10E9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E606F8">
            <w:pPr>
              <w:shd w:val="clear" w:color="auto" w:fill="FFFFFF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 xml:space="preserve">3 Теория поведения потребителя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B71A5F" w:rsidP="001E3BE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B71A5F" w:rsidP="001E3BE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1E3BE9" w:rsidRPr="00E606F8" w:rsidTr="004A10E9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E606F8">
            <w:pPr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4. Издержки и теория выбора фирм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4</w:t>
            </w:r>
          </w:p>
        </w:tc>
      </w:tr>
      <w:tr w:rsidR="001E3BE9" w:rsidRPr="00E606F8" w:rsidTr="004A10E9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E606F8">
            <w:pPr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5. Рыночное поведение      конкурентных фирм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B71A5F" w:rsidP="001E3BE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1E3BE9" w:rsidRPr="00E606F8" w:rsidTr="004A10E9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E606F8">
            <w:pPr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6.</w:t>
            </w:r>
            <w:r w:rsidRPr="00E606F8">
              <w:rPr>
                <w:lang w:val="ru-RU" w:eastAsia="ru-RU"/>
              </w:rPr>
              <w:t xml:space="preserve"> </w:t>
            </w:r>
            <w:r w:rsidRPr="00E606F8">
              <w:rPr>
                <w:sz w:val="28"/>
                <w:szCs w:val="28"/>
                <w:lang w:val="ru-RU"/>
              </w:rPr>
              <w:t>Чистая монополия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2</w:t>
            </w:r>
          </w:p>
        </w:tc>
      </w:tr>
      <w:tr w:rsidR="001E3BE9" w:rsidRPr="00E606F8" w:rsidTr="004A10E9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E606F8">
            <w:pPr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7. Монополистическая конкуренция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2</w:t>
            </w:r>
          </w:p>
        </w:tc>
      </w:tr>
      <w:tr w:rsidR="001E3BE9" w:rsidRPr="00E606F8" w:rsidTr="004A10E9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E606F8">
            <w:pPr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8.Олигополия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2</w:t>
            </w:r>
          </w:p>
        </w:tc>
      </w:tr>
      <w:tr w:rsidR="001E3BE9" w:rsidRPr="00E606F8" w:rsidTr="004A10E9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E606F8">
            <w:pPr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9.</w:t>
            </w:r>
            <w:r w:rsidRPr="00E606F8">
              <w:rPr>
                <w:lang w:val="ru-RU" w:eastAsia="ru-RU"/>
              </w:rPr>
              <w:t xml:space="preserve"> </w:t>
            </w:r>
            <w:r w:rsidRPr="00E606F8">
              <w:rPr>
                <w:sz w:val="28"/>
                <w:szCs w:val="28"/>
                <w:lang w:val="ru-RU"/>
              </w:rPr>
              <w:t>Рынки факторов производства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B71A5F" w:rsidP="001E3BE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tabs>
                <w:tab w:val="center" w:pos="-136"/>
                <w:tab w:val="right" w:pos="4544"/>
              </w:tabs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2</w:t>
            </w:r>
          </w:p>
        </w:tc>
      </w:tr>
      <w:tr w:rsidR="001E3BE9" w:rsidRPr="00E606F8" w:rsidTr="004A10E9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E606F8">
            <w:pPr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10.</w:t>
            </w:r>
            <w:r w:rsidRPr="00E606F8">
              <w:rPr>
                <w:lang w:val="ru-RU" w:eastAsia="ru-RU"/>
              </w:rPr>
              <w:t xml:space="preserve"> </w:t>
            </w:r>
            <w:r w:rsidRPr="00E606F8">
              <w:rPr>
                <w:sz w:val="28"/>
                <w:szCs w:val="28"/>
                <w:lang w:val="ru-RU"/>
              </w:rPr>
              <w:t>Теория внешних эффектов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B71A5F" w:rsidP="001E3BE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B71A5F" w:rsidP="001E3BE9">
            <w:pPr>
              <w:tabs>
                <w:tab w:val="center" w:pos="-136"/>
                <w:tab w:val="right" w:pos="4544"/>
              </w:tabs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1E3BE9" w:rsidRPr="00E606F8" w:rsidTr="004A10E9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E606F8">
            <w:pPr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11. Общественные блага и теория общественного выбора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B71A5F" w:rsidP="001E3BE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B71A5F" w:rsidP="001E3BE9">
            <w:pPr>
              <w:tabs>
                <w:tab w:val="center" w:pos="-136"/>
                <w:tab w:val="right" w:pos="4544"/>
              </w:tabs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1E3BE9" w:rsidRPr="00E606F8" w:rsidTr="004A10E9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BE9" w:rsidRPr="00E606F8" w:rsidRDefault="001E3BE9" w:rsidP="00E606F8">
            <w:pPr>
              <w:rPr>
                <w:sz w:val="28"/>
                <w:szCs w:val="28"/>
                <w:lang w:val="ru-RU"/>
              </w:rPr>
            </w:pPr>
            <w:r w:rsidRPr="00E606F8">
              <w:rPr>
                <w:bCs/>
                <w:color w:val="000000"/>
                <w:spacing w:val="-3"/>
                <w:sz w:val="28"/>
                <w:szCs w:val="28"/>
                <w:lang w:val="ru-RU"/>
              </w:rPr>
              <w:t>12.</w:t>
            </w:r>
            <w:r w:rsidRPr="00E606F8">
              <w:rPr>
                <w:lang w:val="ru-RU" w:eastAsia="ru-RU"/>
              </w:rPr>
              <w:t xml:space="preserve"> </w:t>
            </w:r>
            <w:r w:rsidRPr="00E606F8">
              <w:rPr>
                <w:bCs/>
                <w:color w:val="000000"/>
                <w:spacing w:val="-3"/>
                <w:sz w:val="28"/>
                <w:szCs w:val="28"/>
                <w:lang w:val="ru-RU"/>
              </w:rPr>
              <w:t xml:space="preserve">Общее равновесие и общественное благосостояние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B71A5F" w:rsidP="001E3BE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B71A5F" w:rsidP="001E3BE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B71A5F" w:rsidP="001E3BE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1E3BE9" w:rsidRPr="00E606F8" w:rsidTr="004A10E9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B71A5F" w:rsidP="001E3BE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68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1E3BE9" w:rsidP="001E3BE9">
            <w:pPr>
              <w:jc w:val="center"/>
              <w:rPr>
                <w:sz w:val="28"/>
                <w:szCs w:val="28"/>
                <w:lang w:val="ru-RU"/>
              </w:rPr>
            </w:pPr>
            <w:r w:rsidRPr="00E606F8">
              <w:rPr>
                <w:sz w:val="28"/>
                <w:szCs w:val="28"/>
                <w:lang w:val="ru-RU"/>
              </w:rPr>
              <w:t>34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BE9" w:rsidRPr="00E606F8" w:rsidRDefault="00B71A5F" w:rsidP="001E3BE9">
            <w:pPr>
              <w:tabs>
                <w:tab w:val="center" w:pos="-136"/>
                <w:tab w:val="right" w:pos="4544"/>
              </w:tabs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34</w:t>
            </w:r>
          </w:p>
        </w:tc>
      </w:tr>
    </w:tbl>
    <w:p w:rsidR="005B1B80" w:rsidRDefault="005B1B80" w:rsidP="00E66D67">
      <w:pPr>
        <w:pStyle w:val="30"/>
        <w:spacing w:line="240" w:lineRule="auto"/>
        <w:rPr>
          <w:bCs w:val="0"/>
          <w:szCs w:val="28"/>
        </w:rPr>
      </w:pPr>
    </w:p>
    <w:p w:rsidR="005B1B80" w:rsidRDefault="005B1B80" w:rsidP="00E66D67">
      <w:pPr>
        <w:pStyle w:val="30"/>
        <w:spacing w:line="240" w:lineRule="auto"/>
        <w:rPr>
          <w:bCs w:val="0"/>
          <w:szCs w:val="28"/>
        </w:rPr>
      </w:pPr>
    </w:p>
    <w:p w:rsidR="005B1B80" w:rsidRDefault="005B1B80" w:rsidP="00E66D67">
      <w:pPr>
        <w:pStyle w:val="30"/>
        <w:spacing w:line="240" w:lineRule="auto"/>
        <w:rPr>
          <w:bCs w:val="0"/>
          <w:szCs w:val="28"/>
        </w:rPr>
      </w:pPr>
    </w:p>
    <w:p w:rsidR="005B1B80" w:rsidRDefault="005B1B80" w:rsidP="00E66D67">
      <w:pPr>
        <w:pStyle w:val="30"/>
        <w:spacing w:line="240" w:lineRule="auto"/>
        <w:rPr>
          <w:bCs w:val="0"/>
          <w:szCs w:val="28"/>
        </w:rPr>
      </w:pPr>
    </w:p>
    <w:p w:rsidR="005B1B80" w:rsidRDefault="005B1B80" w:rsidP="00E66D67">
      <w:pPr>
        <w:pStyle w:val="30"/>
        <w:spacing w:line="240" w:lineRule="auto"/>
        <w:rPr>
          <w:bCs w:val="0"/>
          <w:szCs w:val="28"/>
        </w:rPr>
      </w:pPr>
    </w:p>
    <w:p w:rsidR="005B1B80" w:rsidRDefault="005B1B80" w:rsidP="00E66D67">
      <w:pPr>
        <w:pStyle w:val="30"/>
        <w:spacing w:line="240" w:lineRule="auto"/>
        <w:rPr>
          <w:bCs w:val="0"/>
          <w:szCs w:val="28"/>
        </w:rPr>
      </w:pPr>
    </w:p>
    <w:p w:rsidR="005B1B80" w:rsidRDefault="005B1B80" w:rsidP="00E66D67">
      <w:pPr>
        <w:pStyle w:val="30"/>
        <w:spacing w:line="240" w:lineRule="auto"/>
        <w:rPr>
          <w:bCs w:val="0"/>
          <w:szCs w:val="28"/>
        </w:rPr>
      </w:pPr>
    </w:p>
    <w:p w:rsidR="005B1B80" w:rsidRDefault="005B1B80" w:rsidP="00E66D67">
      <w:pPr>
        <w:pStyle w:val="30"/>
        <w:spacing w:line="240" w:lineRule="auto"/>
        <w:rPr>
          <w:bCs w:val="0"/>
          <w:szCs w:val="28"/>
        </w:rPr>
      </w:pPr>
    </w:p>
    <w:p w:rsidR="005B1B80" w:rsidRDefault="005B1B80" w:rsidP="00E66D67">
      <w:pPr>
        <w:pStyle w:val="30"/>
        <w:spacing w:line="240" w:lineRule="auto"/>
        <w:rPr>
          <w:bCs w:val="0"/>
          <w:szCs w:val="28"/>
        </w:rPr>
      </w:pPr>
    </w:p>
    <w:p w:rsidR="005B1B80" w:rsidRDefault="005B1B80" w:rsidP="00E66D67">
      <w:pPr>
        <w:pStyle w:val="30"/>
        <w:spacing w:line="240" w:lineRule="auto"/>
        <w:rPr>
          <w:bCs w:val="0"/>
          <w:szCs w:val="28"/>
        </w:rPr>
      </w:pPr>
    </w:p>
    <w:p w:rsidR="008F6D01" w:rsidRDefault="008F6D01" w:rsidP="00E66D67">
      <w:pPr>
        <w:pStyle w:val="30"/>
        <w:spacing w:line="240" w:lineRule="auto"/>
        <w:rPr>
          <w:bCs w:val="0"/>
          <w:szCs w:val="28"/>
        </w:rPr>
      </w:pPr>
    </w:p>
    <w:p w:rsidR="008F6D01" w:rsidRDefault="008F6D01" w:rsidP="00E66D67">
      <w:pPr>
        <w:pStyle w:val="30"/>
        <w:spacing w:line="240" w:lineRule="auto"/>
        <w:rPr>
          <w:bCs w:val="0"/>
          <w:szCs w:val="28"/>
        </w:rPr>
      </w:pPr>
    </w:p>
    <w:p w:rsidR="008F6D01" w:rsidRDefault="008F6D01" w:rsidP="00E66D67">
      <w:pPr>
        <w:pStyle w:val="30"/>
        <w:spacing w:line="240" w:lineRule="auto"/>
        <w:rPr>
          <w:bCs w:val="0"/>
          <w:szCs w:val="28"/>
        </w:rPr>
      </w:pPr>
    </w:p>
    <w:p w:rsidR="008F6D01" w:rsidRDefault="008F6D01" w:rsidP="00E66D67">
      <w:pPr>
        <w:pStyle w:val="30"/>
        <w:spacing w:line="240" w:lineRule="auto"/>
        <w:rPr>
          <w:bCs w:val="0"/>
          <w:szCs w:val="28"/>
        </w:rPr>
      </w:pPr>
    </w:p>
    <w:p w:rsidR="008F6D01" w:rsidRDefault="008F6D01" w:rsidP="00E66D67">
      <w:pPr>
        <w:pStyle w:val="30"/>
        <w:spacing w:line="240" w:lineRule="auto"/>
        <w:rPr>
          <w:bCs w:val="0"/>
          <w:szCs w:val="28"/>
        </w:rPr>
      </w:pPr>
    </w:p>
    <w:p w:rsidR="008F6D01" w:rsidRDefault="008F6D01" w:rsidP="00E66D67">
      <w:pPr>
        <w:pStyle w:val="30"/>
        <w:spacing w:line="240" w:lineRule="auto"/>
        <w:rPr>
          <w:bCs w:val="0"/>
          <w:szCs w:val="28"/>
        </w:rPr>
      </w:pPr>
    </w:p>
    <w:p w:rsidR="005B1B80" w:rsidRDefault="005B1B80" w:rsidP="00E66D67">
      <w:pPr>
        <w:pStyle w:val="30"/>
        <w:spacing w:line="240" w:lineRule="auto"/>
        <w:rPr>
          <w:bCs w:val="0"/>
          <w:szCs w:val="28"/>
        </w:rPr>
      </w:pPr>
    </w:p>
    <w:p w:rsidR="005B1B80" w:rsidRDefault="005B1B80" w:rsidP="00E66D67">
      <w:pPr>
        <w:pStyle w:val="30"/>
        <w:spacing w:line="240" w:lineRule="auto"/>
        <w:rPr>
          <w:bCs w:val="0"/>
          <w:szCs w:val="28"/>
        </w:rPr>
      </w:pPr>
    </w:p>
    <w:p w:rsidR="005B1B80" w:rsidRDefault="005B1B80" w:rsidP="00E66D67">
      <w:pPr>
        <w:pStyle w:val="30"/>
        <w:spacing w:line="240" w:lineRule="auto"/>
        <w:rPr>
          <w:bCs w:val="0"/>
          <w:szCs w:val="28"/>
        </w:rPr>
      </w:pPr>
    </w:p>
    <w:p w:rsidR="000C386A" w:rsidRPr="001E3BE9" w:rsidRDefault="000C386A" w:rsidP="000C386A">
      <w:pPr>
        <w:pStyle w:val="30"/>
        <w:rPr>
          <w:b/>
          <w:bCs w:val="0"/>
          <w:szCs w:val="28"/>
        </w:rPr>
      </w:pPr>
      <w:r w:rsidRPr="001E3BE9">
        <w:rPr>
          <w:b/>
          <w:bCs w:val="0"/>
          <w:szCs w:val="28"/>
        </w:rPr>
        <w:lastRenderedPageBreak/>
        <w:t>СОДЕРЖАНИЕ УЧЕБНОГО МАТЕРИАЛА</w:t>
      </w:r>
    </w:p>
    <w:p w:rsidR="000C386A" w:rsidRPr="000C386A" w:rsidRDefault="000C386A" w:rsidP="000C386A">
      <w:pPr>
        <w:pStyle w:val="30"/>
        <w:rPr>
          <w:bCs w:val="0"/>
          <w:szCs w:val="28"/>
        </w:rPr>
      </w:pP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  <w:r w:rsidRPr="001E3BE9">
        <w:rPr>
          <w:b/>
          <w:sz w:val="28"/>
          <w:szCs w:val="28"/>
          <w:lang w:val="ru-RU" w:eastAsia="ru-RU"/>
        </w:rPr>
        <w:t>ТЕМА 1 ВВЕДЕНИЕ В МИКРОЭКОНОМИКУ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Предмет микроэкономики. Принятие решений субъектами рынка в условиях экономического выбора. Концепция экономического рационализма. Роль цен в размещении ресурсов.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Применение и границы микроэкономической теории. Микроэкономическая теория и практика.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Методы микроэкономического анализа. Предельный и функциональный анализ. Равновесный подход к исследованию экономических явлений и процессов.</w:t>
      </w: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  <w:r w:rsidRPr="001E3BE9">
        <w:rPr>
          <w:b/>
          <w:sz w:val="28"/>
          <w:szCs w:val="28"/>
          <w:lang w:val="ru-RU" w:eastAsia="ru-RU"/>
        </w:rPr>
        <w:t>ТЕМА 2 ЭЛАСТИЧНОСТЬ И ЕЕ ИЗМЕРЕНИЕ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Понятие эластичности. Эластичность спроса по цене. Способы исчисления эластичности: точечная и дуговая эластичность.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Факторы эластичности. Эластичность спроса по доходу. Закономерности Энгеля. Перекрестная эластичность спроса и ее коэффициенты.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Эластичность предложения. Коэффициенты эластичности предложения и ее факторы. Эластичность предложения и ее зависимость от временного фактора. Мгновенное, краткосрочное и долгосрочное равновесие и эластичность предложения. Практическое значение анализа эластичности.</w:t>
      </w: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  <w:r w:rsidRPr="001E3BE9">
        <w:rPr>
          <w:b/>
          <w:sz w:val="28"/>
          <w:szCs w:val="28"/>
          <w:lang w:val="ru-RU" w:eastAsia="ru-RU"/>
        </w:rPr>
        <w:t>ТЕМА 3 ТЕОРИЯ ПОВЕДЕНИЯ ПОТРЕБИТЕЛЯ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Предпочтение потребителей и его характеристика. Понятие рационального потребителя. Основные законы потребления Полезность как цель потребления. Понятие общей и </w:t>
      </w:r>
      <w:r w:rsidR="00913F5A">
        <w:rPr>
          <w:sz w:val="28"/>
          <w:szCs w:val="28"/>
          <w:lang w:val="ru-RU" w:eastAsia="ru-RU"/>
        </w:rPr>
        <w:t>маржинальной</w:t>
      </w:r>
      <w:r w:rsidRPr="001E3BE9">
        <w:rPr>
          <w:sz w:val="28"/>
          <w:szCs w:val="28"/>
          <w:lang w:val="ru-RU" w:eastAsia="ru-RU"/>
        </w:rPr>
        <w:t xml:space="preserve"> полезности. Проблема оценки потребителем общей полезности потребляемых благ: кардинализм (количественный подход) и ординализм (порядковый подход).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Функция полезности и ее свойства. </w:t>
      </w:r>
      <w:r w:rsidR="00913F5A">
        <w:rPr>
          <w:sz w:val="28"/>
          <w:szCs w:val="28"/>
          <w:lang w:val="ru-RU" w:eastAsia="ru-RU"/>
        </w:rPr>
        <w:t>Маржинальная</w:t>
      </w:r>
      <w:r w:rsidRPr="001E3BE9">
        <w:rPr>
          <w:sz w:val="28"/>
          <w:szCs w:val="28"/>
          <w:lang w:val="ru-RU" w:eastAsia="ru-RU"/>
        </w:rPr>
        <w:t xml:space="preserve"> полезность и закон убывающей </w:t>
      </w:r>
      <w:r w:rsidR="00913F5A">
        <w:rPr>
          <w:sz w:val="28"/>
          <w:szCs w:val="28"/>
          <w:lang w:val="ru-RU" w:eastAsia="ru-RU"/>
        </w:rPr>
        <w:t>маржинальной</w:t>
      </w:r>
      <w:r w:rsidRPr="001E3BE9">
        <w:rPr>
          <w:sz w:val="28"/>
          <w:szCs w:val="28"/>
          <w:lang w:val="ru-RU" w:eastAsia="ru-RU"/>
        </w:rPr>
        <w:t xml:space="preserve"> полезности. Максимизация полезности и потребительский излишек. Понятие блага и антиблага.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Аксиомы ординалистского подхода. Функция полезности и кривые безразличия потребителя. Карта кривых безразличия. Свойства кривых безразличия.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Концепция кривых безразличия. Понятие </w:t>
      </w:r>
      <w:r w:rsidR="00913F5A">
        <w:rPr>
          <w:sz w:val="28"/>
          <w:szCs w:val="28"/>
          <w:lang w:val="ru-RU" w:eastAsia="ru-RU"/>
        </w:rPr>
        <w:t>маржинальной</w:t>
      </w:r>
      <w:r w:rsidRPr="001E3BE9">
        <w:rPr>
          <w:sz w:val="28"/>
          <w:szCs w:val="28"/>
          <w:lang w:val="ru-RU" w:eastAsia="ru-RU"/>
        </w:rPr>
        <w:t xml:space="preserve"> нормы замещения. Особые случаи кривых безразличия для товаров-субститутов, комплементарных благ и антиблаг.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Бюджетное ограничение: уравнение и графическое изображение. Сдвиги линии бюджетного ограничения и ее наклон. Варианты модификации бюджетных линий.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Потребительский выбор и равновесие потребителя:  математическая и графическая интерпретация.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lastRenderedPageBreak/>
        <w:t>Использование теории потребительского выбора для исследования конкретных экономических ситуаций.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Изменение цены товара и сдвиги бюджетной линии. Кривая «цена–потребление». Построение кривой индивидуального спроса. Кривые «цена–потребление» и кривые спроса для различных видов благ.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Изменение дохода потребителя и сдвиги бюджетной линии. Кривая «доход–потребление». Сдвиги кривой индивидуального спроса. Кривые «доход–потребление» для различных видов благ. Кривые Энгеля.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Эффект дохода и эффект замещения. Изменение цены товара и изменение относительной цены и реального дохода. Совокупный эффект цены. Влияние эффекта дохода и эффекта замещения на величину спроса на различные виды благ при изменении цены.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Рыночной спрос и построение кривой рыночного спроса.</w:t>
      </w: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  <w:r w:rsidRPr="001E3BE9">
        <w:rPr>
          <w:b/>
          <w:sz w:val="28"/>
          <w:szCs w:val="28"/>
          <w:lang w:val="ru-RU" w:eastAsia="ru-RU"/>
        </w:rPr>
        <w:t>ТЕМА 4 ИЗДЕРЖКИ И ТЕОРИЯ ВЫБОРА ФИРМ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Предприятие как хозяйствующий субъект. Предприятие, фирма, отрасль. Организационно-правовые формы предприятий. Роль малого и среднего бизнеса в экономике Республики Беларусь. Понятие рационального производителя.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Производство и производственная функция. Производственный выбор в краткосрочном периоде. Постоянные и переменные факторы производства. Общий, средний и </w:t>
      </w:r>
      <w:r w:rsidR="00E07E7D">
        <w:rPr>
          <w:sz w:val="28"/>
          <w:szCs w:val="28"/>
          <w:lang w:val="ru-RU" w:eastAsia="ru-RU"/>
        </w:rPr>
        <w:t>маржинальный</w:t>
      </w:r>
      <w:r w:rsidRPr="001E3BE9">
        <w:rPr>
          <w:sz w:val="28"/>
          <w:szCs w:val="28"/>
          <w:lang w:val="ru-RU" w:eastAsia="ru-RU"/>
        </w:rPr>
        <w:t xml:space="preserve"> продукт: понятия, измерение, взаимосвязь. Закон убывающей </w:t>
      </w:r>
      <w:r w:rsidR="00E07E7D">
        <w:rPr>
          <w:sz w:val="28"/>
          <w:szCs w:val="28"/>
          <w:lang w:val="ru-RU" w:eastAsia="ru-RU"/>
        </w:rPr>
        <w:t>маржинальной</w:t>
      </w:r>
      <w:r w:rsidRPr="001E3BE9">
        <w:rPr>
          <w:sz w:val="28"/>
          <w:szCs w:val="28"/>
          <w:lang w:val="ru-RU" w:eastAsia="ru-RU"/>
        </w:rPr>
        <w:t xml:space="preserve"> производительности. Производственный выбор в долгосрочном периоде. Изокванта. </w:t>
      </w:r>
      <w:r w:rsidR="00E07E7D">
        <w:rPr>
          <w:sz w:val="28"/>
          <w:szCs w:val="28"/>
          <w:lang w:val="ru-RU" w:eastAsia="ru-RU"/>
        </w:rPr>
        <w:t>Маржинальная</w:t>
      </w:r>
      <w:r w:rsidRPr="001E3BE9">
        <w:rPr>
          <w:sz w:val="28"/>
          <w:szCs w:val="28"/>
          <w:lang w:val="ru-RU" w:eastAsia="ru-RU"/>
        </w:rPr>
        <w:t xml:space="preserve"> норма технологического замещения.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Понятие и классификация издержек. Альтернативные издержки. Внешние и внутренние издержки, нормальная прибыль. Бухгалтерские и экономические издержки.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Издержки производства в краткосрочном периоде. Постоянные и переменные издержки. Общие, средние, </w:t>
      </w:r>
      <w:r w:rsidR="00E07E7D">
        <w:rPr>
          <w:sz w:val="28"/>
          <w:szCs w:val="28"/>
          <w:lang w:val="ru-RU" w:eastAsia="ru-RU"/>
        </w:rPr>
        <w:t>маржинальные</w:t>
      </w:r>
      <w:r w:rsidRPr="001E3BE9">
        <w:rPr>
          <w:sz w:val="28"/>
          <w:szCs w:val="28"/>
          <w:lang w:val="ru-RU" w:eastAsia="ru-RU"/>
        </w:rPr>
        <w:t xml:space="preserve"> издержки, их динамика.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Издержки производства в долгосрочном периоде. Эффекты масштаба. Проблема оптимального размера предприятия.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Изокоста. Правило минимизации издержек. Определение экономически эффективного способа производства. Равновесие производителя.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Доход и прибыль фирмы. Общий, средний, </w:t>
      </w:r>
      <w:r w:rsidR="00E07E7D">
        <w:rPr>
          <w:sz w:val="28"/>
          <w:szCs w:val="28"/>
          <w:lang w:val="ru-RU" w:eastAsia="ru-RU"/>
        </w:rPr>
        <w:t>маржинальный</w:t>
      </w:r>
      <w:r w:rsidRPr="001E3BE9">
        <w:rPr>
          <w:sz w:val="28"/>
          <w:szCs w:val="28"/>
          <w:lang w:val="ru-RU" w:eastAsia="ru-RU"/>
        </w:rPr>
        <w:t xml:space="preserve"> доход. Нормальная прибыль. Экономическая и бухгалтерская прибыль. Правило максимизации прибыли.</w:t>
      </w:r>
    </w:p>
    <w:p w:rsidR="00E606F8" w:rsidRDefault="00E606F8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  <w:r w:rsidRPr="001E3BE9">
        <w:rPr>
          <w:b/>
          <w:sz w:val="28"/>
          <w:szCs w:val="28"/>
          <w:lang w:val="ru-RU" w:eastAsia="ru-RU"/>
        </w:rPr>
        <w:t>ТЕМА 5 РЫНОЧНОЕ ПОВЕДЕНИЕ КОНКУРЕНТНЫХ ФИРМ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Типы конкуренции и основные рыночные структуры в современной экономике.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Основные факторы, определяющие тип рыночный структуры. Характеристика совершенной конкуренции, монополистической конкуренции, олигополии и монополии.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lastRenderedPageBreak/>
        <w:t>Показатели, характеризующие размер фирм. Индекс энтропии и индекс Херфиндаля-Хиршмана как способы оценки степени рыночной концентрации.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Рынки гомогенных и гетерогенных благ. Оценка степени однородности товара. Комбинации взаимодействия покупателей и продавцов на рынке гомогенных благ.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Основные виды барьеров на пути входа фирм на рынок. Понятие стратегических и нестратегических барьеров и показатели их характеризующие. Формы ограничения доступа к рыночной информации.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Графический анализ долгосрочных издержек производства для различных типов рыночных структур с использованием понятия минимально эффективного объема выпуска продукции.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Совершенная конкуренция, ее основные признаки. Спрос на продукт и предельный доход совершенного конкурента.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Равновесие фирмы - совершенного конкурента в краткосрочном периоде (минимизация убытков, максимизация прибыли). Два подхода в анализе: принцип сопоставления общего дохода с общими издержками, принцип сопоставления </w:t>
      </w:r>
      <w:r w:rsidR="00E07E7D">
        <w:rPr>
          <w:sz w:val="28"/>
          <w:szCs w:val="28"/>
          <w:lang w:val="ru-RU" w:eastAsia="ru-RU"/>
        </w:rPr>
        <w:t>маржинального</w:t>
      </w:r>
      <w:r w:rsidRPr="001E3BE9">
        <w:rPr>
          <w:sz w:val="28"/>
          <w:szCs w:val="28"/>
          <w:lang w:val="ru-RU" w:eastAsia="ru-RU"/>
        </w:rPr>
        <w:t xml:space="preserve"> дохода с </w:t>
      </w:r>
      <w:r w:rsidR="00E07E7D">
        <w:rPr>
          <w:sz w:val="28"/>
          <w:szCs w:val="28"/>
          <w:lang w:val="ru-RU" w:eastAsia="ru-RU"/>
        </w:rPr>
        <w:t>маржинальными</w:t>
      </w:r>
      <w:r w:rsidRPr="001E3BE9">
        <w:rPr>
          <w:sz w:val="28"/>
          <w:szCs w:val="28"/>
          <w:lang w:val="ru-RU" w:eastAsia="ru-RU"/>
        </w:rPr>
        <w:t xml:space="preserve"> издержками. </w:t>
      </w:r>
      <w:r w:rsidR="00E07E7D">
        <w:rPr>
          <w:sz w:val="28"/>
          <w:szCs w:val="28"/>
          <w:lang w:val="ru-RU" w:eastAsia="ru-RU"/>
        </w:rPr>
        <w:t>Маржинальные</w:t>
      </w:r>
      <w:r w:rsidRPr="001E3BE9">
        <w:rPr>
          <w:sz w:val="28"/>
          <w:szCs w:val="28"/>
          <w:lang w:val="ru-RU" w:eastAsia="ru-RU"/>
        </w:rPr>
        <w:t xml:space="preserve"> издержки и кривая предложения фирмы в краткосрочном периоде. Отраслевое предложение в краткосрочном периоде.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Равновесие фирмы-совершенного конкурента в долгосрочном периоде. Долгосрочное предложение в конкурентной отрасли. Предложение отрасли с постоянными, возрастающими и убывающими издержками в долгосрочном периоде.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Совершенная конкуренция и эффективность. </w:t>
      </w: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  <w:r w:rsidRPr="001E3BE9">
        <w:rPr>
          <w:b/>
          <w:sz w:val="28"/>
          <w:szCs w:val="28"/>
          <w:lang w:val="ru-RU" w:eastAsia="ru-RU"/>
        </w:rPr>
        <w:t>ТЕМА 6 ЧИСТАЯ МОНОПОЛИЯ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Монопольная и рыночная власть. Понятие чистой и простой монополии. Виды монополии: естественные, открытые и закрытые монополии. Основные черты чистой монополии. Монопсония. Факторы монополизации.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Спрос на продукт и предельный доход монополиста. Определение цены и объема производства в условиях чистой монополии в краткосрочном и долгосрочном периодах.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Ценовая дискриминация: условия, формы, последствия.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Ценовая дискриминация: сущность и основные виды. Совершенная ценовая дискриминация и дискриминация на сегментированных рынках. Графический анализ стратегии ценовой дискриминации.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Чистая монополия и эффективность. Экономические последствия монополии. Социальные издержки монополии. Регулируемая монополия.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Рыночная власть, ее источники. Монополизм. Показатели монопольной власти.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Антимонопольное законодательство и антимонопольное регулирование: мировой опыт и особенности в Республике Беларусь.</w:t>
      </w: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  <w:r w:rsidRPr="001E3BE9">
        <w:rPr>
          <w:b/>
          <w:sz w:val="28"/>
          <w:szCs w:val="28"/>
          <w:lang w:val="ru-RU" w:eastAsia="ru-RU"/>
        </w:rPr>
        <w:lastRenderedPageBreak/>
        <w:t>ТЕМА 7 МОНОПОЛИСТИЧЕСКАЯ КОНКУРЕНЦИЯ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Основные черты монополистической конкуренции. Дифференциация продукта.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Равновесие фирмы – монополистического конкурента в краткосрочном периоде (максимизация прибыли, минимизация убытков).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Равновесие фирмы – монополистического конкурента в долгосрочном периоде. Безубыточность фирм.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Монополистическая конкуренция и эффективность. Избыточные производственные мощности.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Неценовая конкуренция. Дифференциация и усовершенствование продукта. Реклама. Издержки неценовой конкуренции.</w:t>
      </w: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  <w:r w:rsidRPr="001E3BE9">
        <w:rPr>
          <w:b/>
          <w:sz w:val="28"/>
          <w:szCs w:val="28"/>
          <w:lang w:val="ru-RU" w:eastAsia="ru-RU"/>
        </w:rPr>
        <w:t>ТЕМА 8 ОЛИГОПОЛИЯ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Основные признаки олигополии. Стратегическое взаимодействие фирм в условиях олигополии.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Типология моделей олигополии. Модель, основанная на кооперативной стратегии (модель картеля). Модели, основанные на некооперативной стратегии: модели с последовательным принятием решений (модель лидерства по ценам, модель лидерства по объему выпуска), модели с одновременным принятием решений (модель с одновременным установлением объемов выпуска, модель с одновременным установлением цен – ценовые войны).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Проблема устойчивости цен в условиях олигополии. Модель  с ломаной кривой спроса.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Использование теории игр при моделировании стратегического взаимодействия фирм в условиях олигополии.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Олигополия и эффективность. </w:t>
      </w: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  <w:r w:rsidRPr="001E3BE9">
        <w:rPr>
          <w:b/>
          <w:sz w:val="28"/>
          <w:szCs w:val="28"/>
          <w:lang w:val="ru-RU" w:eastAsia="ru-RU"/>
        </w:rPr>
        <w:t>ТЕМА 9 РЫНКИ ФАКТОРОВ ПРОИЗВОДСТВА</w:t>
      </w:r>
    </w:p>
    <w:p w:rsidR="001E3BE9" w:rsidRPr="00E606F8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E606F8">
        <w:rPr>
          <w:sz w:val="28"/>
          <w:szCs w:val="28"/>
          <w:lang w:val="ru-RU" w:eastAsia="ru-RU"/>
        </w:rPr>
        <w:t xml:space="preserve">Эластичность спроса на ресурсы. Неценовые факторы спроса на ресурсы.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Структура рынков ресурсов. Совершенная и несовершенная конкуренция на рынках ресурсов.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Рынок труда. Функционирование конкурентного рынка труда. Спрос на труд. </w:t>
      </w:r>
      <w:r w:rsidR="00E07E7D">
        <w:rPr>
          <w:sz w:val="28"/>
          <w:szCs w:val="28"/>
          <w:lang w:val="ru-RU" w:eastAsia="ru-RU"/>
        </w:rPr>
        <w:t>Маржинальный</w:t>
      </w:r>
      <w:r w:rsidRPr="001E3BE9">
        <w:rPr>
          <w:sz w:val="28"/>
          <w:szCs w:val="28"/>
          <w:lang w:val="ru-RU" w:eastAsia="ru-RU"/>
        </w:rPr>
        <w:t xml:space="preserve"> продукт труда и факторы, его определяющие. Индивидуальное и рыночное предложение труда. Равновесие конкурентного  рынка труда и его эффективность.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Рынок труда в условиях несовершенной конкуренции. Модель монопсонии. Модели с учетом профсоюзов. Двусторонняя монополия. Равновесие на рынке труда в долгосрочном периоде.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Заработная плата. Номинальная и реальная заработная плата. Формы и системы заработной платы. Дифференциация заработной платы. Причины различий в заработной плате: разнородность работников (теория человеческого капитала Рынки ресурсов. Спрос на ресурсы: общий подход. </w:t>
      </w:r>
      <w:r w:rsidR="0051122F">
        <w:rPr>
          <w:sz w:val="28"/>
          <w:szCs w:val="28"/>
          <w:lang w:val="ru-RU" w:eastAsia="ru-RU"/>
        </w:rPr>
        <w:t>Маржинальный</w:t>
      </w:r>
      <w:r w:rsidRPr="001E3BE9">
        <w:rPr>
          <w:sz w:val="28"/>
          <w:szCs w:val="28"/>
          <w:lang w:val="ru-RU" w:eastAsia="ru-RU"/>
        </w:rPr>
        <w:t xml:space="preserve"> продукт и </w:t>
      </w:r>
      <w:r w:rsidR="0051122F">
        <w:rPr>
          <w:sz w:val="28"/>
          <w:szCs w:val="28"/>
          <w:lang w:val="ru-RU" w:eastAsia="ru-RU"/>
        </w:rPr>
        <w:t>маржинальная</w:t>
      </w:r>
      <w:r w:rsidRPr="001E3BE9">
        <w:rPr>
          <w:sz w:val="28"/>
          <w:szCs w:val="28"/>
          <w:lang w:val="ru-RU" w:eastAsia="ru-RU"/>
        </w:rPr>
        <w:t xml:space="preserve"> доходность ресурса. </w:t>
      </w:r>
      <w:r w:rsidR="0051122F">
        <w:rPr>
          <w:sz w:val="28"/>
          <w:szCs w:val="28"/>
          <w:lang w:val="ru-RU" w:eastAsia="ru-RU"/>
        </w:rPr>
        <w:t>Маржинальные</w:t>
      </w:r>
      <w:r w:rsidRPr="001E3BE9">
        <w:rPr>
          <w:sz w:val="28"/>
          <w:szCs w:val="28"/>
          <w:lang w:val="ru-RU" w:eastAsia="ru-RU"/>
        </w:rPr>
        <w:t xml:space="preserve"> издержки ресурса. </w:t>
      </w:r>
      <w:r w:rsidRPr="001E3BE9">
        <w:rPr>
          <w:sz w:val="28"/>
          <w:szCs w:val="28"/>
          <w:lang w:val="ru-RU" w:eastAsia="ru-RU"/>
        </w:rPr>
        <w:lastRenderedPageBreak/>
        <w:t>Кривая спроса фирмы на ресурс. Рыночный спрос на ресурсы.</w:t>
      </w:r>
      <w:r w:rsidR="0051122F">
        <w:rPr>
          <w:sz w:val="28"/>
          <w:szCs w:val="28"/>
          <w:lang w:val="ru-RU" w:eastAsia="ru-RU"/>
        </w:rPr>
        <w:t xml:space="preserve"> Р</w:t>
      </w:r>
      <w:r w:rsidRPr="001E3BE9">
        <w:rPr>
          <w:sz w:val="28"/>
          <w:szCs w:val="28"/>
          <w:lang w:val="ru-RU" w:eastAsia="ru-RU"/>
        </w:rPr>
        <w:t>азнородность рабочих мест, иммобильность, дискриминация.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Особенности рынка труда в Республике Беларусь.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Рынок капитала и его структура. Физический и денежный капитал.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Рынок ссудного капитала и ссудный процент. Спрос и предложение заемных средств. Временные предпочтения. Ставка ссудного процента. Номинальная и реальная ставка процента. Экономические основы дифференциации ставок процента.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Краткосрочный и долгосрочный спрос на инвестиции. Влияние ставки процента на принятие решений по долгосрочным инвестициям.  Дисконтирование стоимости будущих доходов. Критерий чистой дисконтированной стоимости и принятие решений по долгосрочным инвестициям.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Рынок ценных бумаг. Цены и доходы на рынке ценных бумаг.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Особенности рынка капитала в Республике Беларусь.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Предпринимательская способность как фактор производства. Экономическая прибыль как разновидность факторного дохода. Н</w:t>
      </w:r>
      <w:r w:rsidR="0051122F">
        <w:rPr>
          <w:sz w:val="28"/>
          <w:szCs w:val="28"/>
          <w:lang w:val="ru-RU" w:eastAsia="ru-RU"/>
        </w:rPr>
        <w:t>ормальная</w:t>
      </w:r>
      <w:r w:rsidRPr="001E3BE9">
        <w:rPr>
          <w:sz w:val="28"/>
          <w:szCs w:val="28"/>
          <w:lang w:val="ru-RU" w:eastAsia="ru-RU"/>
        </w:rPr>
        <w:t xml:space="preserve"> прибыль. Функции и источники экономической прибыли. Роль фактора неопределенности в формировании экономической прибыли. Неопределенность, инновации и прибыль. Монопольная прибыль.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Земля как фактор производства. Ограниченность земли. Земля как возобновляемый природный ресурс: естественное и экономическое плодородие почвы.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Земельная рента как цена за использование земли. Определение размера ренты в условиях конкуренции. Экономическая рента. Рента и арендная плата. Цена земли.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Формирование рынка земли в Республике Беларусь.</w:t>
      </w: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  <w:r w:rsidRPr="001E3BE9">
        <w:rPr>
          <w:b/>
          <w:sz w:val="28"/>
          <w:szCs w:val="28"/>
          <w:lang w:val="ru-RU" w:eastAsia="ru-RU"/>
        </w:rPr>
        <w:t>ТЕМА 10 ТЕОРИЯ ВНЕШНИХ ЭФФЕКТОВ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Внешние эффекты. Общественные и частные издержки и выгоды. Положительные и отрицательные внешние эффекты и проблема эффективного размещения ресурсов в рыночной экономике.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Причины существования внешних эффектов. Интернализация внешних эффектов: роль спецификации прав собственности и трансакционных издержек. Теорема Коуза.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Регулирование внешних эффектов: корректирующие  налоги и субсидии.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Использование теории внешних эффектов в экономической практике. Административные методы природоохранного регулирования. Рынок прав на загрязнение окружающей среды. Киотский протокол. Особенности государственного регулирования внешних эффектов в Республике Беларусь.</w:t>
      </w: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  <w:r w:rsidRPr="001E3BE9">
        <w:rPr>
          <w:b/>
          <w:sz w:val="28"/>
          <w:szCs w:val="28"/>
          <w:lang w:val="ru-RU" w:eastAsia="ru-RU"/>
        </w:rPr>
        <w:t>ТЕМА 11 ОБЩЕСТВЕННЫЕ БЛАГА И ТЕОРИЯ ОБЩЕСТВЕННОГО ВЫБОРА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lastRenderedPageBreak/>
        <w:t xml:space="preserve">Чистые частные и чистые общественные блага. Свойства общественных благ.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Особенности спроса на общественные блага. Индивидуальный и общественный (суммарный) спрос на общественные блага.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Производство общественных благ через кооперацию товаропроизводителей (частное предложение общественных благ) и проблема «безбилетников». Роль государства в обеспечении предложения общественных благ. Понятие общественного выбора.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Методология анализа общественного выбора. Концепция «экономического человека». Методологический индивидуализм. Политика как обмен.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Модель взаимодействия политиков и избирателей. Общественный выбор при прямой демократии. Модель медианного избирателя.  Общественный выбор при представительной демократии. Парадокс голосования.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Модель конкуренции групп давления за политическое влияние. Лоббизм. Логроллинг.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Модель бюрократии.  Поиск политической ренты.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Политико-экономический цикл.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Фиаско государства: проблема эффективности государственного вмешательства в экономику.</w:t>
      </w: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</w:p>
    <w:p w:rsidR="001E3BE9" w:rsidRPr="001E3BE9" w:rsidRDefault="001E3BE9" w:rsidP="00E606F8">
      <w:pPr>
        <w:ind w:firstLine="709"/>
        <w:jc w:val="both"/>
        <w:rPr>
          <w:b/>
          <w:sz w:val="28"/>
          <w:szCs w:val="28"/>
          <w:lang w:val="ru-RU" w:eastAsia="ru-RU"/>
        </w:rPr>
      </w:pPr>
      <w:r w:rsidRPr="001E3BE9">
        <w:rPr>
          <w:b/>
          <w:sz w:val="28"/>
          <w:szCs w:val="28"/>
          <w:lang w:val="ru-RU" w:eastAsia="ru-RU"/>
        </w:rPr>
        <w:t>ТЕМА 12 ОБЩЕЕ РАВНОВЕСИЕ И ОБЩЕСТВЕННОЕ БЛАГОСОСТОЯНИЕ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Частичное и общее равновесие. Взаимосвязи в изменениях на рынках продуктов и ресурсов.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Эффективность обмена. Обмен на диаграмме Эджуорта. Критерий оптимальности обмена по Парето. Кривая контрактов. Кривая</w:t>
      </w:r>
      <w:r w:rsidRPr="001E3BE9">
        <w:rPr>
          <w:b/>
          <w:sz w:val="28"/>
          <w:szCs w:val="28"/>
          <w:lang w:val="ru-RU" w:eastAsia="ru-RU"/>
        </w:rPr>
        <w:t xml:space="preserve"> </w:t>
      </w:r>
      <w:r w:rsidRPr="001E3BE9">
        <w:rPr>
          <w:sz w:val="28"/>
          <w:szCs w:val="28"/>
          <w:lang w:val="ru-RU" w:eastAsia="ru-RU"/>
        </w:rPr>
        <w:t>потребительских возможностей. Конкурентное равновесие потребителей. Эффективность обмена и справедливость.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Эффективность производства. Производство на диаграмме Эджуорта. Критерий оптимальности производства по Парето. Кривая производственных контрактов. Конкурентное равновесие производителей. Кривая производственных возможностей.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Эффективность структуры выпуска продукции. Критерий оптимальности структуры выпуска по Парето.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 xml:space="preserve">Общее экономическое равновесие и общественное благосостояние. Критерии оценки общественного благосостояния. </w:t>
      </w:r>
    </w:p>
    <w:p w:rsidR="001E3BE9" w:rsidRPr="001E3BE9" w:rsidRDefault="001E3BE9" w:rsidP="00E606F8">
      <w:pPr>
        <w:ind w:firstLine="709"/>
        <w:jc w:val="both"/>
        <w:rPr>
          <w:sz w:val="28"/>
          <w:szCs w:val="28"/>
          <w:lang w:val="ru-RU" w:eastAsia="ru-RU"/>
        </w:rPr>
      </w:pPr>
      <w:r w:rsidRPr="001E3BE9">
        <w:rPr>
          <w:sz w:val="28"/>
          <w:szCs w:val="28"/>
          <w:lang w:val="ru-RU" w:eastAsia="ru-RU"/>
        </w:rPr>
        <w:t>Фиаско рынка и необходимость микроэкономического регулирования.</w:t>
      </w:r>
    </w:p>
    <w:p w:rsidR="000C386A" w:rsidRDefault="000C386A" w:rsidP="00E606F8">
      <w:pPr>
        <w:pStyle w:val="30"/>
        <w:spacing w:line="240" w:lineRule="auto"/>
        <w:rPr>
          <w:bCs w:val="0"/>
          <w:szCs w:val="28"/>
        </w:rPr>
      </w:pPr>
    </w:p>
    <w:p w:rsidR="001E3BE9" w:rsidRDefault="001E3BE9" w:rsidP="00E606F8">
      <w:pPr>
        <w:pStyle w:val="30"/>
        <w:rPr>
          <w:bCs w:val="0"/>
          <w:szCs w:val="28"/>
        </w:rPr>
      </w:pPr>
    </w:p>
    <w:p w:rsidR="001E3BE9" w:rsidRDefault="00652AD3" w:rsidP="000C386A">
      <w:pPr>
        <w:pStyle w:val="30"/>
        <w:rPr>
          <w:b/>
          <w:bCs w:val="0"/>
          <w:szCs w:val="28"/>
        </w:rPr>
      </w:pPr>
      <w:r>
        <w:rPr>
          <w:b/>
          <w:bCs w:val="0"/>
          <w:szCs w:val="28"/>
        </w:rPr>
        <w:br w:type="page"/>
      </w:r>
      <w:r w:rsidRPr="00C43B4B">
        <w:rPr>
          <w:b/>
          <w:bCs w:val="0"/>
          <w:szCs w:val="28"/>
        </w:rPr>
        <w:lastRenderedPageBreak/>
        <w:t>ИНФОРМАЦИОННО-МЕТОДИЧЕСКОЕ ОБЕСПЕЧЕНИЕ</w:t>
      </w:r>
    </w:p>
    <w:p w:rsidR="00652AD3" w:rsidRDefault="00652AD3" w:rsidP="00C43B4B">
      <w:pPr>
        <w:ind w:firstLine="709"/>
        <w:jc w:val="center"/>
        <w:rPr>
          <w:b/>
          <w:sz w:val="28"/>
          <w:szCs w:val="28"/>
          <w:lang w:val="ru-RU" w:eastAsia="ru-RU"/>
        </w:rPr>
      </w:pPr>
    </w:p>
    <w:p w:rsidR="00C43B4B" w:rsidRPr="00C43B4B" w:rsidRDefault="00C43B4B" w:rsidP="00652AD3">
      <w:pPr>
        <w:jc w:val="center"/>
        <w:rPr>
          <w:b/>
          <w:sz w:val="28"/>
          <w:szCs w:val="28"/>
          <w:lang w:val="ru-RU" w:eastAsia="ru-RU"/>
        </w:rPr>
      </w:pPr>
      <w:r w:rsidRPr="00C43B4B">
        <w:rPr>
          <w:b/>
          <w:sz w:val="28"/>
          <w:szCs w:val="28"/>
          <w:lang w:val="ru-RU" w:eastAsia="ru-RU"/>
        </w:rPr>
        <w:t>Основная</w:t>
      </w:r>
      <w:r>
        <w:rPr>
          <w:b/>
          <w:sz w:val="28"/>
          <w:szCs w:val="28"/>
          <w:lang w:val="ru-RU" w:eastAsia="ru-RU"/>
        </w:rPr>
        <w:t xml:space="preserve"> литература</w:t>
      </w:r>
    </w:p>
    <w:p w:rsidR="00C43B4B" w:rsidRPr="00C43B4B" w:rsidRDefault="00C43B4B" w:rsidP="00C43B4B">
      <w:pPr>
        <w:ind w:firstLine="709"/>
        <w:jc w:val="center"/>
        <w:rPr>
          <w:b/>
          <w:sz w:val="28"/>
          <w:szCs w:val="28"/>
          <w:lang w:val="ru-RU" w:eastAsia="ru-RU"/>
        </w:rPr>
      </w:pPr>
    </w:p>
    <w:p w:rsidR="00C43B4B" w:rsidRPr="00C43B4B" w:rsidRDefault="00C43B4B" w:rsidP="00C961E3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C43B4B">
        <w:rPr>
          <w:sz w:val="28"/>
          <w:szCs w:val="28"/>
          <w:lang w:val="ru-RU"/>
        </w:rPr>
        <w:t xml:space="preserve">Мэнкью Н.Г. </w:t>
      </w:r>
      <w:r w:rsidRPr="00C43B4B">
        <w:rPr>
          <w:sz w:val="28"/>
          <w:szCs w:val="28"/>
          <w:lang w:val="be-BY"/>
        </w:rPr>
        <w:t xml:space="preserve"> Тейлор М. </w:t>
      </w:r>
      <w:r w:rsidRPr="00C43B4B">
        <w:rPr>
          <w:sz w:val="28"/>
          <w:szCs w:val="28"/>
          <w:lang w:val="ru-RU"/>
        </w:rPr>
        <w:t xml:space="preserve"> </w:t>
      </w:r>
      <w:r w:rsidRPr="00C43B4B">
        <w:rPr>
          <w:sz w:val="28"/>
          <w:szCs w:val="28"/>
          <w:lang w:val="be-BY"/>
        </w:rPr>
        <w:t>М</w:t>
      </w:r>
      <w:r w:rsidRPr="00C43B4B">
        <w:rPr>
          <w:sz w:val="28"/>
          <w:szCs w:val="28"/>
          <w:lang w:val="ru-RU"/>
        </w:rPr>
        <w:t>икроэкономик</w:t>
      </w:r>
      <w:r w:rsidRPr="00C43B4B">
        <w:rPr>
          <w:sz w:val="28"/>
          <w:szCs w:val="28"/>
          <w:lang w:val="be-BY"/>
        </w:rPr>
        <w:t>а</w:t>
      </w:r>
      <w:r w:rsidRPr="00C43B4B">
        <w:rPr>
          <w:sz w:val="28"/>
          <w:szCs w:val="28"/>
          <w:lang w:val="ru-RU"/>
        </w:rPr>
        <w:t xml:space="preserve">: </w:t>
      </w:r>
      <w:r w:rsidRPr="00C43B4B">
        <w:rPr>
          <w:sz w:val="28"/>
          <w:szCs w:val="28"/>
          <w:lang w:val="be-BY"/>
        </w:rPr>
        <w:t>2</w:t>
      </w:r>
      <w:r w:rsidRPr="00C43B4B">
        <w:rPr>
          <w:sz w:val="28"/>
          <w:szCs w:val="28"/>
          <w:lang w:val="ru-RU"/>
        </w:rPr>
        <w:t xml:space="preserve">-е издание/ Пер. с англ. под ред. </w:t>
      </w:r>
      <w:r w:rsidRPr="00C43B4B">
        <w:rPr>
          <w:sz w:val="28"/>
          <w:szCs w:val="28"/>
        </w:rPr>
        <w:t>С.В.Лукина – СПб: Питер,20</w:t>
      </w:r>
      <w:r w:rsidRPr="00C43B4B">
        <w:rPr>
          <w:sz w:val="28"/>
          <w:szCs w:val="28"/>
          <w:lang w:val="be-BY"/>
        </w:rPr>
        <w:t>13</w:t>
      </w:r>
    </w:p>
    <w:p w:rsidR="00C43B4B" w:rsidRPr="00C43B4B" w:rsidRDefault="00C43B4B" w:rsidP="00C961E3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ru-RU"/>
        </w:rPr>
      </w:pPr>
      <w:r w:rsidRPr="00C43B4B">
        <w:rPr>
          <w:sz w:val="28"/>
          <w:szCs w:val="28"/>
          <w:lang w:val="ru-RU"/>
        </w:rPr>
        <w:t>Бернанке Б., Фрэнк Р. Экономикс / Пер. с англ. под ред. С.В.Лукина- СПб.:Питер, 2012.</w:t>
      </w:r>
    </w:p>
    <w:p w:rsidR="00C43B4B" w:rsidRPr="00C43B4B" w:rsidRDefault="00C43B4B" w:rsidP="00C961E3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Кругман П. Экономикс. / Пер. с англ. под ред. С.В.Лукина- СПб.:Питер, 2011.</w:t>
      </w:r>
    </w:p>
    <w:p w:rsidR="00C43B4B" w:rsidRPr="00C43B4B" w:rsidRDefault="00C43B4B" w:rsidP="00C961E3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Сломан Дж. Экономикс. 5-е издание/ Пер. с англ. под ред. С.В.Лукина- СПб.:Питер, 2005.</w:t>
      </w:r>
    </w:p>
    <w:p w:rsidR="00C43B4B" w:rsidRPr="00C43B4B" w:rsidRDefault="00C43B4B" w:rsidP="00C961E3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Мэнкью Н.Г. Принципы Экономикс. 4-е издание/ Пер. с англ. под ред. С.В.Лукина - СПб: Питер, 2009</w:t>
      </w:r>
    </w:p>
    <w:p w:rsidR="00C43B4B" w:rsidRPr="00C43B4B" w:rsidRDefault="00C43B4B" w:rsidP="00C961E3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Мэнкью Н.Г. Принципы микроэкономики: учебник для вузов. 4-е издание/ Пер. с англ. под ред. С.В.Лукина – СПб:Питер,2007.</w:t>
      </w:r>
    </w:p>
    <w:p w:rsidR="00C43B4B" w:rsidRPr="00C43B4B" w:rsidRDefault="00C43B4B" w:rsidP="00C961E3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Основы экономической теории: Клюня В.Л., Черченко Н.В., Коваленко А.В., Сильванович В.И., Пытко Д.О., Чайковская Ю.В. – Мн: Вышэйшая школа, 2008. – 238с.</w:t>
      </w:r>
    </w:p>
    <w:p w:rsidR="00C43B4B" w:rsidRPr="00C43B4B" w:rsidRDefault="00C43B4B" w:rsidP="00C961E3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Экономика: учеб. пособие. под ред. В.Л. Клюни, Н.С.Тихонович. – Мн.: БГУ, 2006. – 398с.</w:t>
      </w:r>
    </w:p>
    <w:p w:rsidR="00C43B4B" w:rsidRPr="00C43B4B" w:rsidRDefault="00C43B4B" w:rsidP="00C961E3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Экономическая теория: учеб. пособие: в 2 ч. Ч.1/ И.В. Новикова, Ю.М. Ясинский, А.О. Тихонов и др.; под ред. И.В. Новиковой и Ю.М. Ясинского. – Мн.: Акад.упр.при Президенте Респ. Беларусь, 2008. – 261с.</w:t>
      </w:r>
    </w:p>
    <w:p w:rsidR="00C43B4B" w:rsidRPr="00C43B4B" w:rsidRDefault="00C43B4B" w:rsidP="00C961E3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Экономическая теория: Учеб. пособие/ И.В. Новикова, Г.А. Примаченок, В.А. Воробьев и др.; Под ред. И.В. Новиковой. – Мн.: БГЭУ, 2006. – 543c.</w:t>
      </w:r>
    </w:p>
    <w:p w:rsidR="00C43B4B" w:rsidRPr="00C43B4B" w:rsidRDefault="00C43B4B" w:rsidP="00C961E3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Микроэкономика: курс интенсив. подгот./ И.В. Новикова [и др.]; под ред. И.В. Новиковой, Ю.М. Ясинского. – Мн.: ТетраСистемс, 2008. – 272с.</w:t>
      </w:r>
    </w:p>
    <w:p w:rsidR="00C43B4B" w:rsidRPr="00C43B4B" w:rsidRDefault="00C43B4B" w:rsidP="00C961E3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Тарануха Ю.В. Микроэкономика. Учебники МГУ им. М.В. Ломоносова. – М: Издательство "Дело и сервис", 2009. – 608 с.</w:t>
      </w:r>
    </w:p>
    <w:p w:rsidR="00C43B4B" w:rsidRPr="00C43B4B" w:rsidRDefault="00C43B4B" w:rsidP="00C43B4B">
      <w:pPr>
        <w:ind w:firstLine="709"/>
        <w:jc w:val="center"/>
        <w:rPr>
          <w:color w:val="000000"/>
          <w:sz w:val="28"/>
          <w:szCs w:val="28"/>
          <w:lang w:val="ru-RU" w:eastAsia="ru-RU"/>
        </w:rPr>
      </w:pPr>
    </w:p>
    <w:p w:rsidR="00C43B4B" w:rsidRPr="00C43B4B" w:rsidRDefault="00C43B4B" w:rsidP="00652AD3">
      <w:pPr>
        <w:jc w:val="center"/>
        <w:rPr>
          <w:b/>
          <w:sz w:val="28"/>
          <w:szCs w:val="28"/>
          <w:lang w:val="ru-RU" w:eastAsia="ru-RU"/>
        </w:rPr>
      </w:pPr>
      <w:r w:rsidRPr="00C43B4B">
        <w:rPr>
          <w:b/>
          <w:sz w:val="28"/>
          <w:szCs w:val="28"/>
          <w:lang w:val="ru-RU" w:eastAsia="ru-RU"/>
        </w:rPr>
        <w:t>Дополнительная</w:t>
      </w:r>
      <w:r>
        <w:rPr>
          <w:b/>
          <w:sz w:val="28"/>
          <w:szCs w:val="28"/>
          <w:lang w:val="ru-RU" w:eastAsia="ru-RU"/>
        </w:rPr>
        <w:t xml:space="preserve"> литература</w:t>
      </w:r>
    </w:p>
    <w:p w:rsidR="00C43B4B" w:rsidRPr="00C43B4B" w:rsidRDefault="00C43B4B" w:rsidP="00C43B4B">
      <w:pPr>
        <w:widowControl w:val="0"/>
        <w:shd w:val="clear" w:color="auto" w:fill="FFFFFF"/>
        <w:tabs>
          <w:tab w:val="left" w:pos="32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 w:eastAsia="ru-RU"/>
        </w:rPr>
      </w:pPr>
    </w:p>
    <w:p w:rsidR="00913F5A" w:rsidRPr="00C43B4B" w:rsidRDefault="00913F5A" w:rsidP="00C961E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Кит П., Янг Ф. Управленческая экономика. Инструментарий руководителя. 5-е изд./ Пер. с англ. под ред. С.В.Лукина – СПб: Питер,2009</w:t>
      </w:r>
    </w:p>
    <w:p w:rsidR="00C43B4B" w:rsidRPr="00C43B4B" w:rsidRDefault="00C43B4B" w:rsidP="00C961E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Гальперин В., Игнатьев С., Моргунов В. Микроэкономика: в 2-х томах. – Спб.: Экономическая школа, 2002. – 851 с.</w:t>
      </w:r>
    </w:p>
    <w:p w:rsidR="00C43B4B" w:rsidRPr="00C43B4B" w:rsidRDefault="00C43B4B" w:rsidP="00C961E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Гукасьян Г.М. Экономическая теория: проблемы новой экономики. – СПб.: Питер, 2003.</w:t>
      </w:r>
    </w:p>
    <w:p w:rsidR="00C43B4B" w:rsidRPr="00C43B4B" w:rsidRDefault="00C43B4B" w:rsidP="00C961E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Кац М. Микроэкономика. – Мн.: Новое знание, 2004.- 828с.</w:t>
      </w:r>
    </w:p>
    <w:p w:rsidR="00C43B4B" w:rsidRPr="00C43B4B" w:rsidRDefault="00C43B4B" w:rsidP="00C961E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 xml:space="preserve">Макконнелл К.Р., Брю С. Л., Экономикс: принципы, проблемы и </w:t>
      </w:r>
      <w:r w:rsidRPr="00C43B4B">
        <w:rPr>
          <w:color w:val="000000"/>
          <w:sz w:val="28"/>
          <w:szCs w:val="28"/>
          <w:lang w:val="ru-RU" w:eastAsia="ru-RU"/>
        </w:rPr>
        <w:lastRenderedPageBreak/>
        <w:t>политика: В 2-х т.М.: ИНФРА -М, 2008.</w:t>
      </w:r>
    </w:p>
    <w:p w:rsidR="00C43B4B" w:rsidRPr="00C43B4B" w:rsidRDefault="00C43B4B" w:rsidP="00C961E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 xml:space="preserve">Нуреев Р.М. Курс микроэкономики: Учебное пособие для вузов. – М., 2005. </w:t>
      </w:r>
    </w:p>
    <w:p w:rsidR="00C43B4B" w:rsidRPr="00C43B4B" w:rsidRDefault="00C43B4B" w:rsidP="00C961E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Пиндайк Р., Рубинфельд Д. Микроэкономика. – М.: Экономика: Дело, 1992. – 510с.</w:t>
      </w:r>
    </w:p>
    <w:p w:rsidR="00C43B4B" w:rsidRPr="00C43B4B" w:rsidRDefault="00C43B4B" w:rsidP="00C961E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Самуэльсон П., Нордхауз В. Экономикс: Пер. с англ.: М.: «Лаборатория Базовых Знаний», 2000. – 800 с.</w:t>
      </w:r>
    </w:p>
    <w:p w:rsidR="00C43B4B" w:rsidRPr="00C43B4B" w:rsidRDefault="00C43B4B" w:rsidP="00C961E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Станковская И.К., Стрелец И.А. Экономическая теория (МВА) – М.:Изд-во Эксмо, 2006. – 448с.</w:t>
      </w:r>
    </w:p>
    <w:p w:rsidR="00C43B4B" w:rsidRPr="00C43B4B" w:rsidRDefault="00C43B4B" w:rsidP="00C961E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 xml:space="preserve">Тарануха Ю.В., Земляков Д.Н. Микроэкономика: Учебник/ под общей редакцией проф. А.В. Сидоровича; МГУ им. М.В. Ломоносова. – М.: Дело и Сервис, 2002. –  304 с. </w:t>
      </w:r>
    </w:p>
    <w:p w:rsidR="00C43B4B" w:rsidRPr="00C43B4B" w:rsidRDefault="00C43B4B" w:rsidP="00C961E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Томпсон А., Формби Дж. Экономика фирмы / Пер. с англ. – М.,1998.</w:t>
      </w:r>
    </w:p>
    <w:p w:rsidR="00C43B4B" w:rsidRDefault="00C43B4B" w:rsidP="00C961E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Фишер С., Дорнбуш., Шмалензи Р. Экономика. – М.: Дело, 1999. – 864с.</w:t>
      </w:r>
    </w:p>
    <w:p w:rsidR="00913F5A" w:rsidRPr="00C43B4B" w:rsidRDefault="00913F5A" w:rsidP="00C961E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Микроэкономика: в структурно-логических схемах: учебно-методическое пособие МГУ им М.В. Ломоносова, 2-е издание перераб. и доп. /Тарануха Ю.В. – М: Издательство "Дело и сервис", 2009 – 320 с.</w:t>
      </w:r>
    </w:p>
    <w:p w:rsidR="00C43B4B" w:rsidRPr="00C43B4B" w:rsidRDefault="00C43B4B" w:rsidP="00C961E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ru-RU" w:eastAsia="ru-RU"/>
        </w:rPr>
      </w:pPr>
      <w:r w:rsidRPr="00C43B4B">
        <w:rPr>
          <w:color w:val="000000"/>
          <w:sz w:val="28"/>
          <w:szCs w:val="28"/>
          <w:lang w:val="ru-RU" w:eastAsia="ru-RU"/>
        </w:rPr>
        <w:t>Хайман Д.Н. Современная микроэкономика: анализ и применение: В 2 т. – М.: Финансы и статистика, 1992. – Т.1,2.</w:t>
      </w:r>
    </w:p>
    <w:p w:rsidR="00C43B4B" w:rsidRPr="00C43B4B" w:rsidRDefault="00C43B4B" w:rsidP="00652AD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ru-RU" w:eastAsia="ru-RU"/>
        </w:rPr>
      </w:pPr>
    </w:p>
    <w:p w:rsidR="00C43B4B" w:rsidRDefault="00C43B4B" w:rsidP="00C43B4B">
      <w:pPr>
        <w:ind w:firstLine="709"/>
        <w:jc w:val="center"/>
        <w:rPr>
          <w:b/>
          <w:sz w:val="28"/>
          <w:szCs w:val="28"/>
          <w:lang w:val="ru-RU" w:eastAsia="ru-RU"/>
        </w:rPr>
      </w:pPr>
      <w:r w:rsidRPr="00652AD3">
        <w:rPr>
          <w:b/>
          <w:sz w:val="28"/>
          <w:szCs w:val="28"/>
          <w:lang w:val="ru-RU" w:eastAsia="ru-RU"/>
        </w:rPr>
        <w:t>Законодательные и нормативные акты</w:t>
      </w:r>
    </w:p>
    <w:p w:rsidR="00652AD3" w:rsidRPr="00652AD3" w:rsidRDefault="00652AD3" w:rsidP="00C43B4B">
      <w:pPr>
        <w:ind w:firstLine="709"/>
        <w:jc w:val="center"/>
        <w:rPr>
          <w:b/>
          <w:sz w:val="28"/>
          <w:szCs w:val="28"/>
          <w:lang w:val="ru-RU" w:eastAsia="ru-RU"/>
        </w:rPr>
      </w:pPr>
    </w:p>
    <w:p w:rsidR="00C43B4B" w:rsidRPr="00C43B4B" w:rsidRDefault="00C43B4B" w:rsidP="00C961E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684"/>
        <w:jc w:val="both"/>
        <w:rPr>
          <w:sz w:val="28"/>
          <w:szCs w:val="28"/>
          <w:lang w:val="ru-RU" w:eastAsia="ru-RU"/>
        </w:rPr>
      </w:pPr>
      <w:r w:rsidRPr="00C43B4B">
        <w:rPr>
          <w:sz w:val="28"/>
          <w:szCs w:val="28"/>
          <w:lang w:val="ru-RU" w:eastAsia="ru-RU"/>
        </w:rPr>
        <w:t>Конституция Республики Беларусь 1994 года (с изменениями и дополнениями). Принята на республиканском референдуме 24 ноября 1996 года. – Минск, 1997</w:t>
      </w:r>
    </w:p>
    <w:p w:rsidR="00C43B4B" w:rsidRPr="00C43B4B" w:rsidRDefault="00C43B4B" w:rsidP="00C961E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684"/>
        <w:jc w:val="both"/>
        <w:rPr>
          <w:sz w:val="28"/>
          <w:szCs w:val="28"/>
          <w:lang w:val="ru-RU" w:eastAsia="ru-RU"/>
        </w:rPr>
      </w:pPr>
      <w:r w:rsidRPr="00C43B4B">
        <w:rPr>
          <w:sz w:val="28"/>
          <w:szCs w:val="28"/>
          <w:lang w:val="ru-RU" w:eastAsia="ru-RU"/>
        </w:rPr>
        <w:t>Гражданский кодекс Республики Беларусь: Закон Респ. Беларусь, 7 дек., 1998г., №218-3 // Ведамасцi Нац. сходу Рэсп. Беларусь. – 1999. – №7-9. – Ст. 101.</w:t>
      </w:r>
    </w:p>
    <w:p w:rsidR="00C43B4B" w:rsidRPr="00C43B4B" w:rsidRDefault="00C43B4B" w:rsidP="00C961E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684"/>
        <w:jc w:val="both"/>
        <w:rPr>
          <w:sz w:val="28"/>
          <w:szCs w:val="28"/>
          <w:lang w:val="ru-RU" w:eastAsia="ru-RU"/>
        </w:rPr>
      </w:pPr>
      <w:r w:rsidRPr="00C43B4B">
        <w:rPr>
          <w:sz w:val="28"/>
          <w:szCs w:val="28"/>
          <w:lang w:val="ru-RU" w:eastAsia="ru-RU"/>
        </w:rPr>
        <w:t>Программа социально-экономического развития Республики Беларусь на 2011–2015 гг. - Минск, 2010.</w:t>
      </w:r>
    </w:p>
    <w:p w:rsidR="00C43B4B" w:rsidRPr="00C43B4B" w:rsidRDefault="00C43B4B" w:rsidP="00C961E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684"/>
        <w:jc w:val="both"/>
        <w:rPr>
          <w:sz w:val="28"/>
          <w:szCs w:val="28"/>
          <w:lang w:val="ru-RU" w:eastAsia="ru-RU"/>
        </w:rPr>
      </w:pPr>
      <w:r w:rsidRPr="00C43B4B">
        <w:rPr>
          <w:sz w:val="28"/>
          <w:szCs w:val="28"/>
          <w:lang w:val="ru-RU" w:eastAsia="ru-RU"/>
        </w:rPr>
        <w:t>Национальная стратегия устойчивого социально-экономического развития Республики Беларусь на период до 2020 г. - Минск: Юнипак, 2004.</w:t>
      </w:r>
    </w:p>
    <w:p w:rsidR="00C43B4B" w:rsidRPr="00C43B4B" w:rsidRDefault="00C43B4B" w:rsidP="00652AD3">
      <w:pPr>
        <w:pStyle w:val="30"/>
        <w:ind w:firstLine="684"/>
        <w:jc w:val="both"/>
        <w:rPr>
          <w:b/>
          <w:bCs w:val="0"/>
          <w:szCs w:val="28"/>
        </w:rPr>
      </w:pPr>
    </w:p>
    <w:sectPr w:rsidR="00C43B4B" w:rsidRPr="00C43B4B" w:rsidSect="00E606F8">
      <w:headerReference w:type="even" r:id="rId7"/>
      <w:headerReference w:type="default" r:id="rId8"/>
      <w:pgSz w:w="12240" w:h="15840"/>
      <w:pgMar w:top="851" w:right="758" w:bottom="709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178" w:rsidRDefault="00935178">
      <w:r>
        <w:separator/>
      </w:r>
    </w:p>
  </w:endnote>
  <w:endnote w:type="continuationSeparator" w:id="0">
    <w:p w:rsidR="00935178" w:rsidRDefault="00935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178" w:rsidRDefault="00935178">
      <w:r>
        <w:separator/>
      </w:r>
    </w:p>
  </w:footnote>
  <w:footnote w:type="continuationSeparator" w:id="0">
    <w:p w:rsidR="00935178" w:rsidRDefault="009351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3E6" w:rsidRDefault="009C51F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A63E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A63E6" w:rsidRDefault="00CA63E6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3E6" w:rsidRDefault="009C51F0">
    <w:pPr>
      <w:pStyle w:val="a3"/>
      <w:jc w:val="center"/>
    </w:pPr>
    <w:fldSimple w:instr=" PAGE   \* MERGEFORMAT ">
      <w:r w:rsidR="008E56B1">
        <w:rPr>
          <w:noProof/>
        </w:rPr>
        <w:t>2</w:t>
      </w:r>
    </w:fldSimple>
  </w:p>
  <w:p w:rsidR="00CA63E6" w:rsidRDefault="00CA63E6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pt" o:bullet="t">
        <v:imagedata r:id="rId1" o:title="clip_image001"/>
      </v:shape>
    </w:pict>
  </w:numPicBullet>
  <w:abstractNum w:abstractNumId="0">
    <w:nsid w:val="19993793"/>
    <w:multiLevelType w:val="hybridMultilevel"/>
    <w:tmpl w:val="81ECD4F8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16567C8"/>
    <w:multiLevelType w:val="hybridMultilevel"/>
    <w:tmpl w:val="4030E1D0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A1D5463"/>
    <w:multiLevelType w:val="hybridMultilevel"/>
    <w:tmpl w:val="4858BF68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0CF4513"/>
    <w:multiLevelType w:val="hybridMultilevel"/>
    <w:tmpl w:val="5E183E6A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35786F3C"/>
    <w:multiLevelType w:val="hybridMultilevel"/>
    <w:tmpl w:val="275AF6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FF24A5"/>
    <w:multiLevelType w:val="hybridMultilevel"/>
    <w:tmpl w:val="28140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3C1A4D"/>
    <w:multiLevelType w:val="hybridMultilevel"/>
    <w:tmpl w:val="4B06A7BC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55210D8F"/>
    <w:multiLevelType w:val="hybridMultilevel"/>
    <w:tmpl w:val="5E72B312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7590E09"/>
    <w:multiLevelType w:val="hybridMultilevel"/>
    <w:tmpl w:val="4DA41ADA"/>
    <w:lvl w:ilvl="0" w:tplc="0419000F">
      <w:start w:val="1"/>
      <w:numFmt w:val="decimal"/>
      <w:lvlText w:val="%1."/>
      <w:lvlJc w:val="left"/>
      <w:pPr>
        <w:ind w:left="1044" w:hanging="360"/>
      </w:p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9">
    <w:nsid w:val="7B01251D"/>
    <w:multiLevelType w:val="hybridMultilevel"/>
    <w:tmpl w:val="EF58BD80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3"/>
  </w:num>
  <w:num w:numId="7">
    <w:abstractNumId w:val="7"/>
  </w:num>
  <w:num w:numId="8">
    <w:abstractNumId w:val="6"/>
  </w:num>
  <w:num w:numId="9">
    <w:abstractNumId w:val="9"/>
  </w:num>
  <w:num w:numId="10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383D"/>
    <w:rsid w:val="00021000"/>
    <w:rsid w:val="00073E24"/>
    <w:rsid w:val="000A1D9E"/>
    <w:rsid w:val="000B11B1"/>
    <w:rsid w:val="000C386A"/>
    <w:rsid w:val="000D24F6"/>
    <w:rsid w:val="000D35CB"/>
    <w:rsid w:val="000D4410"/>
    <w:rsid w:val="000E0EA3"/>
    <w:rsid w:val="000E2F15"/>
    <w:rsid w:val="000E6E47"/>
    <w:rsid w:val="000F0F80"/>
    <w:rsid w:val="000F6206"/>
    <w:rsid w:val="00100E36"/>
    <w:rsid w:val="00104803"/>
    <w:rsid w:val="00107A47"/>
    <w:rsid w:val="00107A9B"/>
    <w:rsid w:val="001219C4"/>
    <w:rsid w:val="00122926"/>
    <w:rsid w:val="0012748D"/>
    <w:rsid w:val="00134A17"/>
    <w:rsid w:val="00134DEE"/>
    <w:rsid w:val="00135295"/>
    <w:rsid w:val="0013701C"/>
    <w:rsid w:val="00137E87"/>
    <w:rsid w:val="00153798"/>
    <w:rsid w:val="00153F43"/>
    <w:rsid w:val="00165DEF"/>
    <w:rsid w:val="00167E4F"/>
    <w:rsid w:val="00171B3B"/>
    <w:rsid w:val="00175FC8"/>
    <w:rsid w:val="00177BAE"/>
    <w:rsid w:val="00183AB3"/>
    <w:rsid w:val="001A022A"/>
    <w:rsid w:val="001B11F1"/>
    <w:rsid w:val="001B2CD8"/>
    <w:rsid w:val="001B4AC6"/>
    <w:rsid w:val="001C2F14"/>
    <w:rsid w:val="001D2267"/>
    <w:rsid w:val="001D52FB"/>
    <w:rsid w:val="001E3BE9"/>
    <w:rsid w:val="00211AFC"/>
    <w:rsid w:val="00212F37"/>
    <w:rsid w:val="00214445"/>
    <w:rsid w:val="00221503"/>
    <w:rsid w:val="002406B5"/>
    <w:rsid w:val="00254DDA"/>
    <w:rsid w:val="00257B73"/>
    <w:rsid w:val="0026074A"/>
    <w:rsid w:val="00261857"/>
    <w:rsid w:val="00280116"/>
    <w:rsid w:val="0028192D"/>
    <w:rsid w:val="00293301"/>
    <w:rsid w:val="002A403D"/>
    <w:rsid w:val="002B333F"/>
    <w:rsid w:val="002C21D2"/>
    <w:rsid w:val="002D182E"/>
    <w:rsid w:val="002D67D0"/>
    <w:rsid w:val="002D6B54"/>
    <w:rsid w:val="00310DBC"/>
    <w:rsid w:val="00312C54"/>
    <w:rsid w:val="00313B93"/>
    <w:rsid w:val="00314A92"/>
    <w:rsid w:val="00317546"/>
    <w:rsid w:val="003221A8"/>
    <w:rsid w:val="00322D91"/>
    <w:rsid w:val="00322F55"/>
    <w:rsid w:val="0032481F"/>
    <w:rsid w:val="00341509"/>
    <w:rsid w:val="0034745A"/>
    <w:rsid w:val="00353C98"/>
    <w:rsid w:val="00357AAB"/>
    <w:rsid w:val="00376A48"/>
    <w:rsid w:val="00396754"/>
    <w:rsid w:val="003A2AB8"/>
    <w:rsid w:val="003A5FF0"/>
    <w:rsid w:val="003C04FD"/>
    <w:rsid w:val="003C09BD"/>
    <w:rsid w:val="003C2856"/>
    <w:rsid w:val="003D055B"/>
    <w:rsid w:val="003D0811"/>
    <w:rsid w:val="003D19DD"/>
    <w:rsid w:val="003D1C15"/>
    <w:rsid w:val="003D3BB2"/>
    <w:rsid w:val="003D51BD"/>
    <w:rsid w:val="003E1B69"/>
    <w:rsid w:val="003E1F8B"/>
    <w:rsid w:val="003F23D7"/>
    <w:rsid w:val="00412239"/>
    <w:rsid w:val="00413610"/>
    <w:rsid w:val="00416326"/>
    <w:rsid w:val="00422E8E"/>
    <w:rsid w:val="0043410A"/>
    <w:rsid w:val="0044230C"/>
    <w:rsid w:val="00457A6F"/>
    <w:rsid w:val="00457B82"/>
    <w:rsid w:val="00457CF7"/>
    <w:rsid w:val="00467220"/>
    <w:rsid w:val="004716C1"/>
    <w:rsid w:val="004726DA"/>
    <w:rsid w:val="0047362E"/>
    <w:rsid w:val="00477DD3"/>
    <w:rsid w:val="004A10E9"/>
    <w:rsid w:val="004B2741"/>
    <w:rsid w:val="004B5E89"/>
    <w:rsid w:val="004D064B"/>
    <w:rsid w:val="004D2C7B"/>
    <w:rsid w:val="004D41AF"/>
    <w:rsid w:val="004D4A5F"/>
    <w:rsid w:val="004D6B90"/>
    <w:rsid w:val="004F0BE6"/>
    <w:rsid w:val="004F3034"/>
    <w:rsid w:val="004F71D5"/>
    <w:rsid w:val="004F7985"/>
    <w:rsid w:val="004F7A9C"/>
    <w:rsid w:val="0051122F"/>
    <w:rsid w:val="005164CA"/>
    <w:rsid w:val="0052383D"/>
    <w:rsid w:val="00527A51"/>
    <w:rsid w:val="00527A5A"/>
    <w:rsid w:val="005305A8"/>
    <w:rsid w:val="0054229C"/>
    <w:rsid w:val="00560AC7"/>
    <w:rsid w:val="00563A93"/>
    <w:rsid w:val="00566484"/>
    <w:rsid w:val="0057757A"/>
    <w:rsid w:val="00590213"/>
    <w:rsid w:val="00592FA5"/>
    <w:rsid w:val="005954D8"/>
    <w:rsid w:val="005A1AD9"/>
    <w:rsid w:val="005B1B80"/>
    <w:rsid w:val="005B5B06"/>
    <w:rsid w:val="005B644D"/>
    <w:rsid w:val="005C4C33"/>
    <w:rsid w:val="005E3DA3"/>
    <w:rsid w:val="005E75E7"/>
    <w:rsid w:val="005F2960"/>
    <w:rsid w:val="006019FD"/>
    <w:rsid w:val="006103F2"/>
    <w:rsid w:val="00615D87"/>
    <w:rsid w:val="0062244F"/>
    <w:rsid w:val="0063035F"/>
    <w:rsid w:val="00640EC8"/>
    <w:rsid w:val="00641911"/>
    <w:rsid w:val="00652AD3"/>
    <w:rsid w:val="00664E43"/>
    <w:rsid w:val="00680C6D"/>
    <w:rsid w:val="00687C86"/>
    <w:rsid w:val="0069379E"/>
    <w:rsid w:val="006970A6"/>
    <w:rsid w:val="006A7048"/>
    <w:rsid w:val="006B73CF"/>
    <w:rsid w:val="006C526A"/>
    <w:rsid w:val="006F1BA3"/>
    <w:rsid w:val="006F5087"/>
    <w:rsid w:val="006F5C83"/>
    <w:rsid w:val="007014EB"/>
    <w:rsid w:val="007125CA"/>
    <w:rsid w:val="0071273B"/>
    <w:rsid w:val="00720E70"/>
    <w:rsid w:val="00732CE3"/>
    <w:rsid w:val="00733098"/>
    <w:rsid w:val="007416FB"/>
    <w:rsid w:val="00750FB8"/>
    <w:rsid w:val="00770474"/>
    <w:rsid w:val="00777F6E"/>
    <w:rsid w:val="00780C76"/>
    <w:rsid w:val="007977D7"/>
    <w:rsid w:val="007A3970"/>
    <w:rsid w:val="007B7EBC"/>
    <w:rsid w:val="007C11FA"/>
    <w:rsid w:val="007C50F6"/>
    <w:rsid w:val="007E6B39"/>
    <w:rsid w:val="007E7C17"/>
    <w:rsid w:val="007F06EB"/>
    <w:rsid w:val="007F1654"/>
    <w:rsid w:val="007F6591"/>
    <w:rsid w:val="008131B1"/>
    <w:rsid w:val="00824A42"/>
    <w:rsid w:val="008254D0"/>
    <w:rsid w:val="008513A5"/>
    <w:rsid w:val="0086093F"/>
    <w:rsid w:val="008617C3"/>
    <w:rsid w:val="00874398"/>
    <w:rsid w:val="008771F8"/>
    <w:rsid w:val="0088108B"/>
    <w:rsid w:val="0088152E"/>
    <w:rsid w:val="008833D5"/>
    <w:rsid w:val="008A1399"/>
    <w:rsid w:val="008B0994"/>
    <w:rsid w:val="008C07F8"/>
    <w:rsid w:val="008D1177"/>
    <w:rsid w:val="008D3670"/>
    <w:rsid w:val="008D4E89"/>
    <w:rsid w:val="008E56B1"/>
    <w:rsid w:val="008E7B70"/>
    <w:rsid w:val="008F6D01"/>
    <w:rsid w:val="00905015"/>
    <w:rsid w:val="00913F5A"/>
    <w:rsid w:val="00922795"/>
    <w:rsid w:val="00930E3C"/>
    <w:rsid w:val="00935178"/>
    <w:rsid w:val="009511CD"/>
    <w:rsid w:val="0098119E"/>
    <w:rsid w:val="00982DCD"/>
    <w:rsid w:val="0098439B"/>
    <w:rsid w:val="00984B4B"/>
    <w:rsid w:val="00986C06"/>
    <w:rsid w:val="00991A26"/>
    <w:rsid w:val="00993E32"/>
    <w:rsid w:val="009A10E5"/>
    <w:rsid w:val="009A36D8"/>
    <w:rsid w:val="009B0515"/>
    <w:rsid w:val="009B1586"/>
    <w:rsid w:val="009C51F0"/>
    <w:rsid w:val="009D0174"/>
    <w:rsid w:val="009D0264"/>
    <w:rsid w:val="009F44E4"/>
    <w:rsid w:val="00A00564"/>
    <w:rsid w:val="00A039E9"/>
    <w:rsid w:val="00A03CC6"/>
    <w:rsid w:val="00A0550F"/>
    <w:rsid w:val="00A13792"/>
    <w:rsid w:val="00A149F8"/>
    <w:rsid w:val="00A24EE7"/>
    <w:rsid w:val="00A6351A"/>
    <w:rsid w:val="00A71298"/>
    <w:rsid w:val="00A714E1"/>
    <w:rsid w:val="00A72246"/>
    <w:rsid w:val="00A754B5"/>
    <w:rsid w:val="00A76B5A"/>
    <w:rsid w:val="00A86124"/>
    <w:rsid w:val="00AA0204"/>
    <w:rsid w:val="00AA031E"/>
    <w:rsid w:val="00AA6AEA"/>
    <w:rsid w:val="00AB23AA"/>
    <w:rsid w:val="00AB48A7"/>
    <w:rsid w:val="00AB53FF"/>
    <w:rsid w:val="00AB5B7B"/>
    <w:rsid w:val="00AC0876"/>
    <w:rsid w:val="00AD7331"/>
    <w:rsid w:val="00AF39EB"/>
    <w:rsid w:val="00AF5B68"/>
    <w:rsid w:val="00B23540"/>
    <w:rsid w:val="00B34E0E"/>
    <w:rsid w:val="00B3752B"/>
    <w:rsid w:val="00B37E13"/>
    <w:rsid w:val="00B42F30"/>
    <w:rsid w:val="00B43149"/>
    <w:rsid w:val="00B60540"/>
    <w:rsid w:val="00B61573"/>
    <w:rsid w:val="00B63CD0"/>
    <w:rsid w:val="00B71A5F"/>
    <w:rsid w:val="00B8320D"/>
    <w:rsid w:val="00B95162"/>
    <w:rsid w:val="00BA68CF"/>
    <w:rsid w:val="00BB301C"/>
    <w:rsid w:val="00BD0AAC"/>
    <w:rsid w:val="00BD13FE"/>
    <w:rsid w:val="00BE052A"/>
    <w:rsid w:val="00BE204B"/>
    <w:rsid w:val="00BE4E24"/>
    <w:rsid w:val="00BF3895"/>
    <w:rsid w:val="00BF6106"/>
    <w:rsid w:val="00BF6B82"/>
    <w:rsid w:val="00BF7456"/>
    <w:rsid w:val="00C17F66"/>
    <w:rsid w:val="00C22C65"/>
    <w:rsid w:val="00C339E9"/>
    <w:rsid w:val="00C351EA"/>
    <w:rsid w:val="00C43B4B"/>
    <w:rsid w:val="00C441A9"/>
    <w:rsid w:val="00C540DC"/>
    <w:rsid w:val="00C63C61"/>
    <w:rsid w:val="00C725DC"/>
    <w:rsid w:val="00C73B5A"/>
    <w:rsid w:val="00C80A37"/>
    <w:rsid w:val="00C82B49"/>
    <w:rsid w:val="00C961E3"/>
    <w:rsid w:val="00CA5985"/>
    <w:rsid w:val="00CA63E6"/>
    <w:rsid w:val="00CB7EE4"/>
    <w:rsid w:val="00CD12E2"/>
    <w:rsid w:val="00CD3C65"/>
    <w:rsid w:val="00CF2246"/>
    <w:rsid w:val="00D000FE"/>
    <w:rsid w:val="00D03ABF"/>
    <w:rsid w:val="00D20E14"/>
    <w:rsid w:val="00D31CC9"/>
    <w:rsid w:val="00D6267C"/>
    <w:rsid w:val="00D67639"/>
    <w:rsid w:val="00D82F26"/>
    <w:rsid w:val="00DA28E9"/>
    <w:rsid w:val="00DB5EB0"/>
    <w:rsid w:val="00DB690C"/>
    <w:rsid w:val="00DD514F"/>
    <w:rsid w:val="00DD56E1"/>
    <w:rsid w:val="00DD738B"/>
    <w:rsid w:val="00DD7FA1"/>
    <w:rsid w:val="00DE191B"/>
    <w:rsid w:val="00DF745D"/>
    <w:rsid w:val="00E043BE"/>
    <w:rsid w:val="00E07E7D"/>
    <w:rsid w:val="00E13CD6"/>
    <w:rsid w:val="00E15C62"/>
    <w:rsid w:val="00E22DA4"/>
    <w:rsid w:val="00E26A63"/>
    <w:rsid w:val="00E26CE9"/>
    <w:rsid w:val="00E35CF4"/>
    <w:rsid w:val="00E369CC"/>
    <w:rsid w:val="00E44D20"/>
    <w:rsid w:val="00E606F8"/>
    <w:rsid w:val="00E66D67"/>
    <w:rsid w:val="00E8325B"/>
    <w:rsid w:val="00E859FE"/>
    <w:rsid w:val="00E929F2"/>
    <w:rsid w:val="00EA72B6"/>
    <w:rsid w:val="00EB0746"/>
    <w:rsid w:val="00EB4DFF"/>
    <w:rsid w:val="00EC49D5"/>
    <w:rsid w:val="00EC6157"/>
    <w:rsid w:val="00EE780A"/>
    <w:rsid w:val="00EF5456"/>
    <w:rsid w:val="00EF7711"/>
    <w:rsid w:val="00F05033"/>
    <w:rsid w:val="00F11AF3"/>
    <w:rsid w:val="00F20B39"/>
    <w:rsid w:val="00F27855"/>
    <w:rsid w:val="00F330E4"/>
    <w:rsid w:val="00F36C3C"/>
    <w:rsid w:val="00F41FBB"/>
    <w:rsid w:val="00F745AD"/>
    <w:rsid w:val="00F7591E"/>
    <w:rsid w:val="00F81A24"/>
    <w:rsid w:val="00FA1927"/>
    <w:rsid w:val="00FA1BD6"/>
    <w:rsid w:val="00FA2C07"/>
    <w:rsid w:val="00FB3164"/>
    <w:rsid w:val="00FC46EA"/>
    <w:rsid w:val="00FE0D45"/>
    <w:rsid w:val="00FE5861"/>
    <w:rsid w:val="00FF30A1"/>
    <w:rsid w:val="00FF3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383D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52383D"/>
    <w:pPr>
      <w:keepNext/>
      <w:spacing w:line="288" w:lineRule="auto"/>
      <w:ind w:left="4248"/>
      <w:outlineLvl w:val="0"/>
    </w:pPr>
    <w:rPr>
      <w:b/>
      <w:sz w:val="28"/>
      <w:szCs w:val="20"/>
      <w:lang w:val="ru-RU" w:eastAsia="ru-RU"/>
    </w:rPr>
  </w:style>
  <w:style w:type="paragraph" w:styleId="2">
    <w:name w:val="heading 2"/>
    <w:basedOn w:val="a"/>
    <w:next w:val="a"/>
    <w:qFormat/>
    <w:rsid w:val="005238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2383D"/>
    <w:pPr>
      <w:keepNext/>
      <w:ind w:firstLine="720"/>
      <w:outlineLvl w:val="2"/>
    </w:pPr>
    <w:rPr>
      <w:bCs/>
      <w:i/>
      <w:iCs/>
      <w:sz w:val="28"/>
      <w:szCs w:val="28"/>
      <w:lang w:val="ru-RU"/>
    </w:rPr>
  </w:style>
  <w:style w:type="paragraph" w:styleId="4">
    <w:name w:val="heading 4"/>
    <w:basedOn w:val="a"/>
    <w:next w:val="a"/>
    <w:qFormat/>
    <w:rsid w:val="0052383D"/>
    <w:pPr>
      <w:keepNext/>
      <w:jc w:val="center"/>
      <w:outlineLvl w:val="3"/>
    </w:pPr>
    <w:rPr>
      <w:b/>
      <w:sz w:val="28"/>
      <w:szCs w:val="28"/>
      <w:u w:val="single"/>
      <w:lang w:val="ru-RU"/>
    </w:rPr>
  </w:style>
  <w:style w:type="paragraph" w:styleId="7">
    <w:name w:val="heading 7"/>
    <w:basedOn w:val="a"/>
    <w:next w:val="a"/>
    <w:qFormat/>
    <w:rsid w:val="00FF30A1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FF30A1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383D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52383D"/>
  </w:style>
  <w:style w:type="paragraph" w:styleId="a6">
    <w:name w:val="Title"/>
    <w:basedOn w:val="a"/>
    <w:qFormat/>
    <w:rsid w:val="0052383D"/>
    <w:pPr>
      <w:ind w:firstLine="720"/>
      <w:jc w:val="center"/>
    </w:pPr>
    <w:rPr>
      <w:b/>
      <w:bCs/>
      <w:sz w:val="28"/>
      <w:lang w:val="ru-RU" w:eastAsia="ru-RU"/>
    </w:rPr>
  </w:style>
  <w:style w:type="paragraph" w:styleId="a7">
    <w:name w:val="Body Text Indent"/>
    <w:basedOn w:val="a"/>
    <w:rsid w:val="0052383D"/>
    <w:pPr>
      <w:tabs>
        <w:tab w:val="left" w:pos="7200"/>
      </w:tabs>
      <w:spacing w:line="360" w:lineRule="auto"/>
      <w:ind w:firstLine="540"/>
      <w:jc w:val="both"/>
    </w:pPr>
    <w:rPr>
      <w:sz w:val="28"/>
      <w:lang w:val="ru-RU"/>
    </w:rPr>
  </w:style>
  <w:style w:type="paragraph" w:styleId="20">
    <w:name w:val="Body Text 2"/>
    <w:basedOn w:val="a"/>
    <w:rsid w:val="0052383D"/>
    <w:pPr>
      <w:spacing w:after="120" w:line="480" w:lineRule="auto"/>
    </w:pPr>
  </w:style>
  <w:style w:type="paragraph" w:styleId="a8">
    <w:name w:val="Body Text"/>
    <w:basedOn w:val="a"/>
    <w:rsid w:val="0052383D"/>
    <w:pPr>
      <w:spacing w:after="120"/>
    </w:pPr>
  </w:style>
  <w:style w:type="paragraph" w:styleId="a9">
    <w:name w:val="Subtitle"/>
    <w:basedOn w:val="a"/>
    <w:qFormat/>
    <w:rsid w:val="0052383D"/>
    <w:pPr>
      <w:spacing w:line="288" w:lineRule="auto"/>
      <w:jc w:val="center"/>
    </w:pPr>
    <w:rPr>
      <w:b/>
      <w:sz w:val="28"/>
      <w:szCs w:val="20"/>
      <w:lang w:val="ru-RU" w:eastAsia="ru-RU"/>
    </w:rPr>
  </w:style>
  <w:style w:type="paragraph" w:styleId="30">
    <w:name w:val="Body Text 3"/>
    <w:basedOn w:val="a"/>
    <w:rsid w:val="0052383D"/>
    <w:pPr>
      <w:spacing w:line="288" w:lineRule="auto"/>
      <w:jc w:val="center"/>
    </w:pPr>
    <w:rPr>
      <w:bCs/>
      <w:sz w:val="28"/>
      <w:lang w:val="ru-RU"/>
    </w:rPr>
  </w:style>
  <w:style w:type="paragraph" w:styleId="aa">
    <w:name w:val="Normal (Web)"/>
    <w:basedOn w:val="a"/>
    <w:rsid w:val="00AF5B68"/>
    <w:pPr>
      <w:spacing w:before="100" w:beforeAutospacing="1" w:after="100" w:afterAutospacing="1"/>
    </w:pPr>
    <w:rPr>
      <w:lang w:val="ru-RU" w:eastAsia="ru-RU"/>
    </w:rPr>
  </w:style>
  <w:style w:type="paragraph" w:customStyle="1" w:styleId="msolistparagraph0">
    <w:name w:val="msolistparagraph"/>
    <w:basedOn w:val="a"/>
    <w:rsid w:val="00AF5B68"/>
    <w:pPr>
      <w:ind w:left="720"/>
    </w:pPr>
    <w:rPr>
      <w:lang w:val="ru-RU" w:eastAsia="ru-RU"/>
    </w:rPr>
  </w:style>
  <w:style w:type="paragraph" w:customStyle="1" w:styleId="CharChar">
    <w:name w:val="Char Char"/>
    <w:basedOn w:val="a"/>
    <w:autoRedefine/>
    <w:rsid w:val="00DD514F"/>
    <w:pPr>
      <w:spacing w:after="160" w:line="240" w:lineRule="exact"/>
    </w:pPr>
    <w:rPr>
      <w:rFonts w:eastAsia="SimSun"/>
      <w:b/>
      <w:sz w:val="28"/>
    </w:rPr>
  </w:style>
  <w:style w:type="table" w:styleId="ab">
    <w:name w:val="Table Grid"/>
    <w:basedOn w:val="a1"/>
    <w:rsid w:val="008D11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autoRedefine/>
    <w:rsid w:val="00EF7711"/>
    <w:pPr>
      <w:spacing w:after="160" w:line="240" w:lineRule="exact"/>
    </w:pPr>
    <w:rPr>
      <w:rFonts w:eastAsia="SimSun"/>
      <w:b/>
      <w:sz w:val="28"/>
    </w:rPr>
  </w:style>
  <w:style w:type="paragraph" w:styleId="ad">
    <w:name w:val="footer"/>
    <w:basedOn w:val="a"/>
    <w:link w:val="ae"/>
    <w:rsid w:val="004B5E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B5E89"/>
    <w:rPr>
      <w:sz w:val="24"/>
      <w:szCs w:val="24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4B5E89"/>
    <w:rPr>
      <w:sz w:val="24"/>
      <w:szCs w:val="24"/>
      <w:lang w:val="en-US" w:eastAsia="en-US"/>
    </w:rPr>
  </w:style>
  <w:style w:type="paragraph" w:styleId="21">
    <w:name w:val="Body Text Indent 2"/>
    <w:basedOn w:val="a"/>
    <w:rsid w:val="00FF30A1"/>
    <w:pPr>
      <w:spacing w:after="120" w:line="480" w:lineRule="auto"/>
      <w:ind w:left="283"/>
    </w:pPr>
  </w:style>
  <w:style w:type="paragraph" w:styleId="af">
    <w:name w:val="footnote text"/>
    <w:basedOn w:val="a"/>
    <w:semiHidden/>
    <w:rsid w:val="00FF30A1"/>
    <w:rPr>
      <w:sz w:val="20"/>
      <w:szCs w:val="20"/>
      <w:lang w:val="ru-RU" w:eastAsia="ru-RU"/>
    </w:rPr>
  </w:style>
  <w:style w:type="character" w:styleId="af0">
    <w:name w:val="footnote reference"/>
    <w:semiHidden/>
    <w:rsid w:val="00FF30A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9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8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5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1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7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9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9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0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2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5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7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8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0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1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9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6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0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8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2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8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5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5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8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9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6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8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8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7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9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2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3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6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2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5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7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17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5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1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0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3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8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6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3960</Words>
  <Characters>22573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BSEU</Company>
  <LinksUpToDate>false</LinksUpToDate>
  <CharactersWithSpaces>26481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shmarlovskaya</dc:creator>
  <cp:keywords/>
  <cp:lastModifiedBy>User</cp:lastModifiedBy>
  <cp:revision>2</cp:revision>
  <cp:lastPrinted>2014-11-05T12:26:00Z</cp:lastPrinted>
  <dcterms:created xsi:type="dcterms:W3CDTF">2015-02-03T08:15:00Z</dcterms:created>
  <dcterms:modified xsi:type="dcterms:W3CDTF">2015-02-03T08:15:00Z</dcterms:modified>
</cp:coreProperties>
</file>